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D4D7A" w14:textId="77777777" w:rsidR="008B30A2" w:rsidRDefault="008B30A2" w:rsidP="008B30A2">
      <w:pPr>
        <w:spacing w:after="200" w:line="480" w:lineRule="auto"/>
        <w:rPr>
          <w:rFonts w:ascii="Calibri" w:eastAsia="MS Gothic" w:hAnsi="Calibri" w:cs="Calibri"/>
          <w:b/>
          <w:kern w:val="0"/>
          <w:sz w:val="28"/>
          <w:szCs w:val="28"/>
          <w:lang w:eastAsia="ja-JP"/>
          <w14:ligatures w14:val="none"/>
        </w:rPr>
      </w:pPr>
      <w:r w:rsidRPr="008B30A2">
        <w:rPr>
          <w:rFonts w:ascii="Calibri" w:eastAsia="MS Gothic" w:hAnsi="Calibri" w:cs="Calibri"/>
          <w:b/>
          <w:kern w:val="0"/>
          <w:sz w:val="28"/>
          <w:szCs w:val="28"/>
          <w:lang w:eastAsia="ja-JP"/>
          <w14:ligatures w14:val="none"/>
        </w:rPr>
        <w:t xml:space="preserve">Application Form – Treasurer </w:t>
      </w:r>
    </w:p>
    <w:p w14:paraId="015EE454" w14:textId="76C21809" w:rsidR="007E4114" w:rsidRPr="00243899" w:rsidRDefault="007E4114" w:rsidP="008B30A2">
      <w:pPr>
        <w:spacing w:after="200" w:line="480" w:lineRule="auto"/>
        <w:rPr>
          <w:rFonts w:ascii="Calibri" w:eastAsia="MS Gothic" w:hAnsi="Calibri" w:cs="Calibri"/>
          <w:b/>
          <w:color w:val="FF0000"/>
          <w:kern w:val="0"/>
          <w:sz w:val="28"/>
          <w:szCs w:val="28"/>
          <w:lang w:eastAsia="ja-JP"/>
          <w14:ligatures w14:val="none"/>
        </w:rPr>
      </w:pPr>
      <w:r w:rsidRPr="00243899">
        <w:rPr>
          <w:rFonts w:ascii="Calibri" w:eastAsia="MS Gothic" w:hAnsi="Calibri" w:cs="Calibri"/>
          <w:b/>
          <w:color w:val="FF0000"/>
          <w:kern w:val="0"/>
          <w:sz w:val="28"/>
          <w:szCs w:val="28"/>
          <w:lang w:eastAsia="ja-JP"/>
          <w14:ligatures w14:val="none"/>
        </w:rPr>
        <w:t>Instructions</w:t>
      </w:r>
    </w:p>
    <w:p w14:paraId="177238C2" w14:textId="023451E4" w:rsidR="008B30A2" w:rsidRDefault="008B30A2" w:rsidP="008B30A2">
      <w:pPr>
        <w:spacing w:after="200" w:line="240" w:lineRule="auto"/>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 xml:space="preserve">Please complete this form if you wish to stand for election as </w:t>
      </w:r>
      <w:r w:rsidR="0049458F">
        <w:rPr>
          <w:rFonts w:ascii="Calibri" w:eastAsia="MS Gothic" w:hAnsi="Calibri" w:cs="Calibri"/>
          <w:kern w:val="0"/>
          <w:lang w:eastAsia="ja-JP"/>
          <w14:ligatures w14:val="none"/>
        </w:rPr>
        <w:t xml:space="preserve">BMA </w:t>
      </w:r>
      <w:r w:rsidRPr="008B30A2">
        <w:rPr>
          <w:rFonts w:ascii="Calibri" w:eastAsia="MS Gothic" w:hAnsi="Calibri" w:cs="Calibri"/>
          <w:kern w:val="0"/>
          <w:lang w:eastAsia="ja-JP"/>
          <w14:ligatures w14:val="none"/>
        </w:rPr>
        <w:t xml:space="preserve">treasurer in 2025 </w:t>
      </w:r>
      <w:r w:rsidRPr="008B30A2">
        <w:rPr>
          <w:rFonts w:ascii="Calibri" w:eastAsia="MS Gothic" w:hAnsi="Calibri" w:cs="Calibri"/>
          <w:b/>
          <w:kern w:val="0"/>
          <w:lang w:eastAsia="ja-JP"/>
          <w14:ligatures w14:val="none"/>
        </w:rPr>
        <w:t>by noon 11 April 2025.</w:t>
      </w:r>
      <w:r w:rsidRPr="008B30A2">
        <w:rPr>
          <w:rFonts w:ascii="Calibri" w:eastAsia="MS Gothic" w:hAnsi="Calibri" w:cs="Calibri"/>
          <w:kern w:val="0"/>
          <w:lang w:eastAsia="ja-JP"/>
          <w14:ligatures w14:val="none"/>
        </w:rPr>
        <w:t xml:space="preserve">  Any nominations received after this time will not be accepted. The application form will be circulated as received and no amendments can be made after close of nominations. </w:t>
      </w:r>
      <w:r w:rsidRPr="008B30A2">
        <w:rPr>
          <w:rFonts w:ascii="Calibri" w:eastAsia="MS Gothic" w:hAnsi="Calibri" w:cs="Calibri"/>
          <w:b/>
          <w:kern w:val="0"/>
          <w:lang w:eastAsia="ja-JP"/>
          <w14:ligatures w14:val="none"/>
        </w:rPr>
        <w:t>Your completed form should be no more than six sides of A4</w:t>
      </w:r>
      <w:r w:rsidR="00FD2311">
        <w:rPr>
          <w:rFonts w:ascii="Calibri" w:eastAsia="MS Gothic" w:hAnsi="Calibri" w:cs="Calibri"/>
          <w:b/>
          <w:kern w:val="0"/>
          <w:lang w:eastAsia="ja-JP"/>
          <w14:ligatures w14:val="none"/>
        </w:rPr>
        <w:t xml:space="preserve"> (not including the register of interest form)</w:t>
      </w:r>
      <w:r w:rsidRPr="008B30A2">
        <w:rPr>
          <w:rFonts w:ascii="Calibri" w:eastAsia="MS Gothic" w:hAnsi="Calibri" w:cs="Calibri"/>
          <w:b/>
          <w:kern w:val="0"/>
          <w:lang w:eastAsia="ja-JP"/>
          <w14:ligatures w14:val="none"/>
        </w:rPr>
        <w:t>, using a minimum font size 11.</w:t>
      </w:r>
      <w:r w:rsidRPr="008B30A2">
        <w:rPr>
          <w:rFonts w:ascii="Calibri" w:eastAsia="MS Gothic" w:hAnsi="Calibri" w:cs="Calibri"/>
          <w:kern w:val="0"/>
          <w:lang w:eastAsia="ja-JP"/>
          <w14:ligatures w14:val="none"/>
        </w:rPr>
        <w:t xml:space="preserve"> Any submissions that exceed the </w:t>
      </w:r>
      <w:proofErr w:type="gramStart"/>
      <w:r w:rsidRPr="008B30A2">
        <w:rPr>
          <w:rFonts w:ascii="Calibri" w:eastAsia="MS Gothic" w:hAnsi="Calibri" w:cs="Calibri"/>
          <w:kern w:val="0"/>
          <w:lang w:eastAsia="ja-JP"/>
          <w14:ligatures w14:val="none"/>
        </w:rPr>
        <w:t>6 page</w:t>
      </w:r>
      <w:proofErr w:type="gramEnd"/>
      <w:r w:rsidRPr="008B30A2">
        <w:rPr>
          <w:rFonts w:ascii="Calibri" w:eastAsia="MS Gothic" w:hAnsi="Calibri" w:cs="Calibri"/>
          <w:kern w:val="0"/>
          <w:lang w:eastAsia="ja-JP"/>
          <w14:ligatures w14:val="none"/>
        </w:rPr>
        <w:t xml:space="preserve"> limit will not be included.</w:t>
      </w:r>
      <w:r w:rsidR="003F7467">
        <w:rPr>
          <w:rFonts w:ascii="Calibri" w:eastAsia="MS Gothic" w:hAnsi="Calibri" w:cs="Calibri"/>
          <w:kern w:val="0"/>
          <w:lang w:eastAsia="ja-JP"/>
          <w14:ligatures w14:val="none"/>
        </w:rPr>
        <w:t xml:space="preserve"> </w:t>
      </w:r>
      <w:r w:rsidR="00023993">
        <w:rPr>
          <w:rFonts w:ascii="Calibri" w:eastAsia="MS Gothic" w:hAnsi="Calibri" w:cs="Calibri"/>
          <w:kern w:val="0"/>
          <w:lang w:eastAsia="ja-JP"/>
          <w14:ligatures w14:val="none"/>
        </w:rPr>
        <w:t>All c</w:t>
      </w:r>
      <w:r w:rsidR="003F7467">
        <w:rPr>
          <w:rFonts w:ascii="Calibri" w:eastAsia="MS Gothic" w:hAnsi="Calibri" w:cs="Calibri"/>
          <w:kern w:val="0"/>
          <w:lang w:eastAsia="ja-JP"/>
          <w14:ligatures w14:val="none"/>
        </w:rPr>
        <w:t xml:space="preserve">andidates will be </w:t>
      </w:r>
      <w:r w:rsidR="00003DBD">
        <w:rPr>
          <w:rFonts w:ascii="Calibri" w:eastAsia="MS Gothic" w:hAnsi="Calibri" w:cs="Calibri"/>
          <w:kern w:val="0"/>
          <w:lang w:eastAsia="ja-JP"/>
          <w14:ligatures w14:val="none"/>
        </w:rPr>
        <w:t xml:space="preserve">required to undergo </w:t>
      </w:r>
      <w:r w:rsidR="00E322C4">
        <w:rPr>
          <w:rFonts w:ascii="Calibri" w:eastAsia="MS Gothic" w:hAnsi="Calibri" w:cs="Calibri"/>
          <w:kern w:val="0"/>
          <w:lang w:eastAsia="ja-JP"/>
          <w14:ligatures w14:val="none"/>
        </w:rPr>
        <w:t>a</w:t>
      </w:r>
      <w:r w:rsidR="004D77DC">
        <w:rPr>
          <w:rFonts w:ascii="Calibri" w:eastAsia="MS Gothic" w:hAnsi="Calibri" w:cs="Calibri"/>
          <w:kern w:val="0"/>
          <w:lang w:eastAsia="ja-JP"/>
          <w14:ligatures w14:val="none"/>
        </w:rPr>
        <w:t xml:space="preserve"> </w:t>
      </w:r>
      <w:r w:rsidR="00003DBD">
        <w:rPr>
          <w:rFonts w:ascii="Calibri" w:eastAsia="MS Gothic" w:hAnsi="Calibri" w:cs="Calibri"/>
          <w:kern w:val="0"/>
          <w:lang w:eastAsia="ja-JP"/>
          <w14:ligatures w14:val="none"/>
        </w:rPr>
        <w:t>social media screening process</w:t>
      </w:r>
      <w:r w:rsidR="00E322C4">
        <w:rPr>
          <w:rFonts w:ascii="Calibri" w:eastAsia="MS Gothic" w:hAnsi="Calibri" w:cs="Calibri"/>
          <w:kern w:val="0"/>
          <w:lang w:eastAsia="ja-JP"/>
          <w14:ligatures w14:val="none"/>
        </w:rPr>
        <w:t xml:space="preserve"> in advance of the election.</w:t>
      </w:r>
    </w:p>
    <w:p w14:paraId="3628CC2C" w14:textId="6F589B8E" w:rsidR="00F32C80" w:rsidRPr="00C914FA" w:rsidRDefault="00F32C80" w:rsidP="008B30A2">
      <w:pPr>
        <w:spacing w:after="200" w:line="240" w:lineRule="auto"/>
        <w:rPr>
          <w:rFonts w:ascii="Calibri" w:eastAsia="MS Gothic" w:hAnsi="Calibri" w:cs="Calibri"/>
          <w:kern w:val="0"/>
          <w:lang w:eastAsia="ja-JP"/>
          <w14:ligatures w14:val="none"/>
        </w:rPr>
      </w:pPr>
      <w:bookmarkStart w:id="0" w:name="_Hlk192074837"/>
      <w:r w:rsidRPr="00243899">
        <w:rPr>
          <w:rFonts w:ascii="Calibri" w:hAnsi="Calibri" w:cs="Calibri"/>
        </w:rPr>
        <w:t>Applications will be circulated to the Appointments Oversight subcommittee to make recommendations as to the suitability of candidates for election as treasurer against the role profile. They will also consider if any formal sanctions or findings under the BMA’s internal resolution process, General Medical Council or Courts and Tribunals would make them unsuitable for the role</w:t>
      </w:r>
      <w:r w:rsidR="0049458F" w:rsidRPr="0031587E">
        <w:rPr>
          <w:rFonts w:ascii="Calibri" w:hAnsi="Calibri" w:cs="Calibri"/>
        </w:rPr>
        <w:t>.</w:t>
      </w:r>
    </w:p>
    <w:bookmarkEnd w:id="0"/>
    <w:p w14:paraId="13F832A3" w14:textId="19C92E18" w:rsidR="008B30A2" w:rsidRPr="008B30A2" w:rsidRDefault="004D77DC" w:rsidP="008B30A2">
      <w:pPr>
        <w:spacing w:after="200" w:line="240" w:lineRule="auto"/>
        <w:rPr>
          <w:rFonts w:ascii="Calibri" w:eastAsia="MS Gothic" w:hAnsi="Calibri" w:cs="Calibri"/>
          <w:kern w:val="0"/>
          <w:lang w:eastAsia="ja-JP"/>
          <w14:ligatures w14:val="none"/>
        </w:rPr>
      </w:pPr>
      <w:r>
        <w:rPr>
          <w:rFonts w:ascii="Calibri" w:eastAsia="MS Gothic" w:hAnsi="Calibri" w:cs="Calibri"/>
          <w:kern w:val="0"/>
          <w:lang w:eastAsia="ja-JP"/>
          <w14:ligatures w14:val="none"/>
        </w:rPr>
        <w:t>I</w:t>
      </w:r>
      <w:r w:rsidRPr="008B30A2">
        <w:rPr>
          <w:rFonts w:ascii="Calibri" w:eastAsia="MS Gothic" w:hAnsi="Calibri" w:cs="Calibri"/>
          <w:kern w:val="0"/>
          <w:lang w:eastAsia="ja-JP"/>
          <w14:ligatures w14:val="none"/>
        </w:rPr>
        <w:t xml:space="preserve">n the event of an election </w:t>
      </w:r>
      <w:r>
        <w:rPr>
          <w:rFonts w:ascii="Calibri" w:eastAsia="MS Gothic" w:hAnsi="Calibri" w:cs="Calibri"/>
          <w:kern w:val="0"/>
          <w:lang w:eastAsia="ja-JP"/>
          <w14:ligatures w14:val="none"/>
        </w:rPr>
        <w:t>y</w:t>
      </w:r>
      <w:r w:rsidR="008B30A2" w:rsidRPr="008B30A2">
        <w:rPr>
          <w:rFonts w:ascii="Calibri" w:eastAsia="MS Gothic" w:hAnsi="Calibri" w:cs="Calibri"/>
          <w:kern w:val="0"/>
          <w:lang w:eastAsia="ja-JP"/>
          <w14:ligatures w14:val="none"/>
        </w:rPr>
        <w:t>our completed form will be</w:t>
      </w:r>
      <w:r>
        <w:rPr>
          <w:rFonts w:ascii="Calibri" w:eastAsia="MS Gothic" w:hAnsi="Calibri" w:cs="Calibri"/>
          <w:kern w:val="0"/>
          <w:lang w:eastAsia="ja-JP"/>
          <w14:ligatures w14:val="none"/>
        </w:rPr>
        <w:t xml:space="preserve"> </w:t>
      </w:r>
      <w:r w:rsidR="008B30A2" w:rsidRPr="008B30A2">
        <w:rPr>
          <w:rFonts w:ascii="Calibri" w:eastAsia="MS Gothic" w:hAnsi="Calibri" w:cs="Calibri"/>
          <w:kern w:val="0"/>
          <w:lang w:eastAsia="ja-JP"/>
          <w14:ligatures w14:val="none"/>
        </w:rPr>
        <w:t xml:space="preserve">circulated to members of the representative body on 27 May with the agenda for the 2025 Annual Representative Meeting.  A note on the candidates’ suitability will be circulated with the candidate information distributed with the ARM papers to reps.  </w:t>
      </w:r>
      <w:r w:rsidR="008B30A2" w:rsidRPr="008B30A2">
        <w:rPr>
          <w:rFonts w:ascii="Calibri" w:eastAsia="MS Gothic" w:hAnsi="Calibri" w:cs="Calibri"/>
          <w:color w:val="000000"/>
          <w:kern w:val="0"/>
          <w:lang w:eastAsia="ja-JP"/>
          <w14:ligatures w14:val="none"/>
        </w:rPr>
        <w:t xml:space="preserve">If the subcommittee does not believe a member has completed the form correctly or provided sufficient information to be able to </w:t>
      </w:r>
      <w:proofErr w:type="gramStart"/>
      <w:r w:rsidR="008B30A2" w:rsidRPr="008B30A2">
        <w:rPr>
          <w:rFonts w:ascii="Calibri" w:eastAsia="MS Gothic" w:hAnsi="Calibri" w:cs="Calibri"/>
          <w:color w:val="000000"/>
          <w:kern w:val="0"/>
          <w:lang w:eastAsia="ja-JP"/>
          <w14:ligatures w14:val="none"/>
        </w:rPr>
        <w:t>make a decision</w:t>
      </w:r>
      <w:proofErr w:type="gramEnd"/>
      <w:r w:rsidR="008B30A2" w:rsidRPr="008B30A2">
        <w:rPr>
          <w:rFonts w:ascii="Calibri" w:eastAsia="MS Gothic" w:hAnsi="Calibri" w:cs="Calibri"/>
          <w:color w:val="000000"/>
          <w:kern w:val="0"/>
          <w:lang w:eastAsia="ja-JP"/>
          <w14:ligatures w14:val="none"/>
        </w:rPr>
        <w:t xml:space="preserve"> this will be stated on a note circulated with the candidate information.</w:t>
      </w:r>
      <w:r w:rsidR="008B30A2" w:rsidRPr="008B30A2">
        <w:rPr>
          <w:rFonts w:ascii="Calibri" w:eastAsia="MS Gothic" w:hAnsi="Calibri" w:cs="Calibri"/>
          <w:kern w:val="0"/>
          <w:lang w:eastAsia="ja-JP"/>
          <w14:ligatures w14:val="none"/>
        </w:rPr>
        <w:t xml:space="preserve">   </w:t>
      </w:r>
    </w:p>
    <w:p w14:paraId="33BB479F" w14:textId="77777777" w:rsidR="008B30A2" w:rsidRPr="008B30A2" w:rsidRDefault="008B30A2" w:rsidP="008B30A2">
      <w:pPr>
        <w:spacing w:after="200" w:line="240" w:lineRule="auto"/>
        <w:rPr>
          <w:rFonts w:ascii="Calibri" w:eastAsia="MS Gothic" w:hAnsi="Calibri" w:cs="Calibri"/>
          <w:color w:val="000000"/>
          <w:kern w:val="0"/>
          <w:lang w:eastAsia="ja-JP"/>
          <w14:ligatures w14:val="none"/>
        </w:rPr>
      </w:pPr>
      <w:r w:rsidRPr="008B30A2">
        <w:rPr>
          <w:rFonts w:ascii="Calibri" w:eastAsia="MS Gothic" w:hAnsi="Calibri" w:cs="Calibri"/>
          <w:color w:val="000000"/>
          <w:kern w:val="0"/>
          <w:lang w:eastAsia="ja-JP"/>
          <w14:ligatures w14:val="none"/>
        </w:rPr>
        <w:t>Members are not permitted to use BMA resources to canvass and should not send unsolicited communications to members.</w:t>
      </w:r>
    </w:p>
    <w:p w14:paraId="32B75F47" w14:textId="77777777" w:rsidR="008B30A2" w:rsidRPr="008B30A2" w:rsidRDefault="008B30A2" w:rsidP="008B30A2">
      <w:pPr>
        <w:spacing w:after="200" w:line="240" w:lineRule="auto"/>
        <w:rPr>
          <w:rFonts w:ascii="Calibri" w:eastAsia="MS Gothic" w:hAnsi="Calibri" w:cs="Calibri"/>
          <w:color w:val="000000"/>
          <w:kern w:val="0"/>
          <w:lang w:eastAsia="ja-JP"/>
          <w14:ligatures w14:val="none"/>
        </w:rPr>
      </w:pPr>
      <w:r w:rsidRPr="008B30A2">
        <w:rPr>
          <w:rFonts w:ascii="Calibri" w:eastAsia="MS Gothic" w:hAnsi="Calibri" w:cs="Calibri"/>
          <w:color w:val="000000"/>
          <w:kern w:val="0"/>
          <w:lang w:eastAsia="ja-JP"/>
          <w14:ligatures w14:val="none"/>
        </w:rPr>
        <w:t>Candidates must make themselves available to address the ARM for five minutes about their nomination on Monday 23 June 2025 in Liverpool. Depending on time constraints, candidates may be asked a pre-vetted question as part of the hustings process.</w:t>
      </w:r>
    </w:p>
    <w:p w14:paraId="3FCEE954" w14:textId="556E8217" w:rsidR="0049458F" w:rsidRDefault="0049458F">
      <w:pPr>
        <w:rPr>
          <w:rFonts w:ascii="Calibri" w:eastAsia="MS Gothic" w:hAnsi="Calibri" w:cs="Calibri"/>
          <w:b/>
          <w:kern w:val="0"/>
          <w:lang w:eastAsia="ja-JP"/>
          <w14:ligatures w14:val="none"/>
        </w:rPr>
      </w:pPr>
      <w:r>
        <w:rPr>
          <w:rFonts w:ascii="Calibri" w:eastAsia="MS Gothic" w:hAnsi="Calibri" w:cs="Calibri"/>
          <w:b/>
          <w:kern w:val="0"/>
          <w:lang w:eastAsia="ja-JP"/>
          <w14:ligatures w14:val="none"/>
        </w:rPr>
        <w:br w:type="page"/>
      </w:r>
    </w:p>
    <w:p w14:paraId="1916FB1A" w14:textId="77777777" w:rsidR="00243899" w:rsidRDefault="00F4196A" w:rsidP="008B30A2">
      <w:pPr>
        <w:spacing w:after="200" w:line="240" w:lineRule="auto"/>
        <w:rPr>
          <w:rFonts w:ascii="Calibri" w:eastAsia="MS Gothic" w:hAnsi="Calibri" w:cs="Calibri"/>
          <w:b/>
          <w:color w:val="FF0000"/>
          <w:kern w:val="0"/>
          <w:sz w:val="28"/>
          <w:szCs w:val="28"/>
          <w:lang w:eastAsia="ja-JP"/>
          <w14:ligatures w14:val="none"/>
        </w:rPr>
      </w:pPr>
      <w:r w:rsidRPr="00243899">
        <w:rPr>
          <w:rFonts w:ascii="Calibri" w:eastAsia="MS Gothic" w:hAnsi="Calibri" w:cs="Calibri"/>
          <w:b/>
          <w:color w:val="FF0000"/>
          <w:kern w:val="0"/>
          <w:sz w:val="28"/>
          <w:szCs w:val="28"/>
          <w:lang w:eastAsia="ja-JP"/>
          <w14:ligatures w14:val="none"/>
        </w:rPr>
        <w:lastRenderedPageBreak/>
        <w:t>Application Form – Treasurer</w:t>
      </w:r>
    </w:p>
    <w:p w14:paraId="55836185" w14:textId="77777777" w:rsidR="00243899" w:rsidRDefault="00243899" w:rsidP="008B30A2">
      <w:pPr>
        <w:spacing w:after="200" w:line="240" w:lineRule="auto"/>
        <w:rPr>
          <w:rFonts w:ascii="Calibri" w:eastAsia="MS Gothic" w:hAnsi="Calibri" w:cs="Calibri"/>
          <w:b/>
          <w:color w:val="FF0000"/>
          <w:kern w:val="0"/>
          <w:sz w:val="28"/>
          <w:szCs w:val="28"/>
          <w:lang w:eastAsia="ja-JP"/>
          <w14:ligatures w14:val="none"/>
        </w:rPr>
      </w:pPr>
    </w:p>
    <w:p w14:paraId="6E270212" w14:textId="21ABC3CD" w:rsidR="008B30A2" w:rsidRPr="008B30A2" w:rsidRDefault="008B30A2" w:rsidP="008B30A2">
      <w:pPr>
        <w:spacing w:after="200" w:line="240" w:lineRule="auto"/>
        <w:rPr>
          <w:rFonts w:ascii="Calibri" w:eastAsia="MS Gothic" w:hAnsi="Calibri" w:cs="Calibri"/>
          <w:b/>
          <w:kern w:val="0"/>
          <w:lang w:eastAsia="ja-JP"/>
          <w14:ligatures w14:val="none"/>
        </w:rPr>
      </w:pPr>
      <w:r w:rsidRPr="008B30A2">
        <w:rPr>
          <w:rFonts w:ascii="Calibri" w:eastAsia="MS Gothic" w:hAnsi="Calibri" w:cs="Calibri"/>
          <w:b/>
          <w:kern w:val="0"/>
          <w:lang w:eastAsia="ja-JP"/>
          <w14:ligatures w14:val="none"/>
        </w:rPr>
        <w:t>Name:</w:t>
      </w:r>
    </w:p>
    <w:p w14:paraId="69875FDA" w14:textId="77777777" w:rsidR="008B30A2" w:rsidRPr="008B30A2" w:rsidRDefault="008B30A2" w:rsidP="008B30A2">
      <w:pPr>
        <w:shd w:val="clear" w:color="auto" w:fill="BFBFBF"/>
        <w:spacing w:after="200" w:line="240" w:lineRule="auto"/>
        <w:rPr>
          <w:rFonts w:ascii="Calibri" w:eastAsia="MS Gothic" w:hAnsi="Calibri" w:cs="Calibri"/>
          <w:b/>
          <w:kern w:val="0"/>
          <w:lang w:eastAsia="ja-JP"/>
          <w14:ligatures w14:val="none"/>
        </w:rPr>
      </w:pPr>
      <w:r w:rsidRPr="008B30A2">
        <w:rPr>
          <w:rFonts w:ascii="Calibri" w:eastAsia="MS Gothic" w:hAnsi="Calibri" w:cs="Calibri"/>
          <w:b/>
          <w:kern w:val="0"/>
          <w:lang w:eastAsia="ja-JP"/>
          <w14:ligatures w14:val="none"/>
        </w:rPr>
        <w:t>Qualifications: experience</w:t>
      </w:r>
    </w:p>
    <w:p w14:paraId="09751D05" w14:textId="77777777" w:rsidR="008B30A2" w:rsidRPr="008B30A2" w:rsidRDefault="008B30A2" w:rsidP="008B30A2">
      <w:pPr>
        <w:spacing w:after="200" w:line="240" w:lineRule="auto"/>
        <w:rPr>
          <w:rFonts w:ascii="Calibri" w:eastAsia="MS Gothic" w:hAnsi="Calibri" w:cs="Calibri"/>
          <w:b/>
          <w:kern w:val="0"/>
          <w:lang w:eastAsia="ja-JP"/>
          <w14:ligatures w14:val="none"/>
        </w:rPr>
      </w:pPr>
      <w:r w:rsidRPr="008B30A2">
        <w:rPr>
          <w:rFonts w:ascii="Calibri" w:eastAsia="MS Gothic" w:hAnsi="Calibri" w:cs="Calibri"/>
          <w:b/>
          <w:kern w:val="0"/>
          <w:lang w:eastAsia="ja-JP"/>
          <w14:ligatures w14:val="none"/>
        </w:rPr>
        <w:t>Those wishing to stand for election should normally have:</w:t>
      </w:r>
    </w:p>
    <w:p w14:paraId="6CE6EEBA" w14:textId="77777777" w:rsidR="008B30A2" w:rsidRPr="008B30A2" w:rsidRDefault="008B30A2" w:rsidP="008B30A2">
      <w:pPr>
        <w:numPr>
          <w:ilvl w:val="0"/>
          <w:numId w:val="2"/>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Experience of a financial oversight role in an organisation of similar size and / or similar nature to the BMA.</w:t>
      </w:r>
    </w:p>
    <w:p w14:paraId="72615253" w14:textId="77777777" w:rsidR="008B30A2" w:rsidRPr="008B30A2" w:rsidRDefault="008B30A2" w:rsidP="008B30A2">
      <w:pPr>
        <w:numPr>
          <w:ilvl w:val="0"/>
          <w:numId w:val="2"/>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An understanding of the BMA’s structure, strategy and objectives, including an understanding of matters relating to branches of practice or areas of activity other than his / her own.</w:t>
      </w:r>
    </w:p>
    <w:p w14:paraId="1AA024A1" w14:textId="77777777" w:rsidR="008B30A2" w:rsidRPr="008B30A2" w:rsidRDefault="008B30A2" w:rsidP="008B30A2">
      <w:pPr>
        <w:numPr>
          <w:ilvl w:val="0"/>
          <w:numId w:val="2"/>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A good understanding of the BMA’s medico-political / representative and professional issues and activities.</w:t>
      </w:r>
    </w:p>
    <w:p w14:paraId="0CA9EC50" w14:textId="77777777" w:rsidR="008B30A2" w:rsidRPr="008B30A2" w:rsidRDefault="008B30A2" w:rsidP="008B30A2">
      <w:pPr>
        <w:numPr>
          <w:ilvl w:val="0"/>
          <w:numId w:val="2"/>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Past or present membership of major BMA committees or boards.</w:t>
      </w:r>
    </w:p>
    <w:p w14:paraId="6DDB78E6" w14:textId="77777777" w:rsidR="008B30A2" w:rsidRPr="008B30A2" w:rsidRDefault="008B30A2" w:rsidP="008B30A2">
      <w:pPr>
        <w:numPr>
          <w:ilvl w:val="0"/>
          <w:numId w:val="2"/>
        </w:numPr>
        <w:spacing w:after="0" w:line="240" w:lineRule="auto"/>
        <w:contextualSpacing/>
        <w:jc w:val="both"/>
        <w:rPr>
          <w:rFonts w:ascii="Calibri" w:eastAsia="Calibri" w:hAnsi="Calibri" w:cs="Calibri"/>
          <w:kern w:val="0"/>
          <w14:ligatures w14:val="none"/>
        </w:rPr>
      </w:pPr>
      <w:r w:rsidRPr="008B30A2">
        <w:rPr>
          <w:rFonts w:ascii="Calibri" w:eastAsia="Calibri" w:hAnsi="Calibri" w:cs="Calibri"/>
          <w:kern w:val="0"/>
          <w14:ligatures w14:val="none"/>
        </w:rPr>
        <w:t>An understanding of policy developments in the NHS.</w:t>
      </w:r>
    </w:p>
    <w:p w14:paraId="17BA0678" w14:textId="77777777" w:rsidR="008B30A2" w:rsidRPr="008B30A2" w:rsidRDefault="008B30A2" w:rsidP="008B30A2">
      <w:pPr>
        <w:spacing w:after="200" w:line="240" w:lineRule="auto"/>
        <w:ind w:left="360"/>
        <w:jc w:val="both"/>
        <w:rPr>
          <w:rFonts w:ascii="Calibri" w:eastAsia="MS Gothic" w:hAnsi="Calibri" w:cs="Calibri"/>
          <w:kern w:val="0"/>
          <w:lang w:eastAsia="ja-JP"/>
          <w14:ligatures w14:val="none"/>
        </w:rPr>
      </w:pPr>
    </w:p>
    <w:p w14:paraId="5696E742" w14:textId="77777777" w:rsidR="008B30A2" w:rsidRPr="008B30A2" w:rsidRDefault="008B30A2" w:rsidP="008B30A2">
      <w:pPr>
        <w:spacing w:after="200" w:line="240" w:lineRule="auto"/>
        <w:rPr>
          <w:rFonts w:ascii="Calibri" w:eastAsia="MS Gothic" w:hAnsi="Calibri" w:cs="Calibri"/>
          <w:i/>
          <w:kern w:val="0"/>
          <w:lang w:eastAsia="ja-JP"/>
          <w14:ligatures w14:val="none"/>
        </w:rPr>
      </w:pPr>
      <w:r w:rsidRPr="008B30A2">
        <w:rPr>
          <w:rFonts w:ascii="Calibri" w:eastAsia="MS Gothic" w:hAnsi="Calibri" w:cs="Calibri"/>
          <w:kern w:val="0"/>
          <w:lang w:eastAsia="ja-JP"/>
          <w14:ligatures w14:val="none"/>
        </w:rPr>
        <w:t xml:space="preserve">NB </w:t>
      </w:r>
      <w:r w:rsidRPr="008B30A2">
        <w:rPr>
          <w:rFonts w:ascii="Calibri" w:eastAsia="MS Gothic" w:hAnsi="Calibri" w:cs="Calibri"/>
          <w:i/>
          <w:kern w:val="0"/>
          <w:lang w:eastAsia="ja-JP"/>
          <w14:ligatures w14:val="none"/>
        </w:rPr>
        <w:t xml:space="preserve">These are laid out in more detail, if required, in the attached role and person specifications. </w:t>
      </w:r>
    </w:p>
    <w:p w14:paraId="7632BB9F" w14:textId="77777777" w:rsidR="008B30A2" w:rsidRPr="008B30A2" w:rsidRDefault="008B30A2" w:rsidP="008B30A2">
      <w:pPr>
        <w:spacing w:after="200" w:line="240" w:lineRule="auto"/>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Please set out your knowledge and experience against each one of these criteria in the space below:</w:t>
      </w:r>
    </w:p>
    <w:p w14:paraId="1354AB24" w14:textId="77777777" w:rsidR="008B30A2" w:rsidRPr="008B30A2" w:rsidRDefault="008B30A2" w:rsidP="008B30A2">
      <w:pPr>
        <w:spacing w:after="200" w:line="240" w:lineRule="auto"/>
        <w:rPr>
          <w:rFonts w:ascii="Calibri" w:eastAsia="MS Gothic" w:hAnsi="Calibri" w:cs="Calibri"/>
          <w:b/>
          <w:kern w:val="0"/>
          <w:lang w:eastAsia="ja-JP"/>
          <w14:ligatures w14:val="none"/>
        </w:rPr>
      </w:pPr>
      <w:r w:rsidRPr="008B30A2">
        <w:rPr>
          <w:rFonts w:ascii="Calibri" w:eastAsia="MS Gothic" w:hAnsi="Calibri" w:cs="Calibri"/>
          <w:b/>
          <w:kern w:val="0"/>
          <w:lang w:eastAsia="ja-JP"/>
          <w14:ligatures w14:val="none"/>
        </w:rPr>
        <w:t>Candidates can edit the boxes by expanding or reducing their size, but the total submission must not exceed six pages of A4</w:t>
      </w:r>
    </w:p>
    <w:p w14:paraId="3236389B" w14:textId="77777777" w:rsidR="008B30A2" w:rsidRPr="008B30A2" w:rsidRDefault="008B30A2" w:rsidP="008B30A2">
      <w:pPr>
        <w:spacing w:after="200" w:line="240" w:lineRule="auto"/>
        <w:rPr>
          <w:rFonts w:ascii="Calibri" w:eastAsia="MS Gothic" w:hAnsi="Calibri" w:cs="Calibri"/>
          <w:kern w:val="0"/>
          <w:lang w:eastAsia="ja-JP"/>
          <w14:ligatures w14:val="none"/>
        </w:rPr>
      </w:pPr>
    </w:p>
    <w:tbl>
      <w:tblPr>
        <w:tblStyle w:val="TableGrid1"/>
        <w:tblW w:w="0" w:type="auto"/>
        <w:tblLook w:val="04A0" w:firstRow="1" w:lastRow="0" w:firstColumn="1" w:lastColumn="0" w:noHBand="0" w:noVBand="1"/>
      </w:tblPr>
      <w:tblGrid>
        <w:gridCol w:w="9054"/>
      </w:tblGrid>
      <w:tr w:rsidR="008B30A2" w:rsidRPr="008B30A2" w14:paraId="49E14835" w14:textId="77777777" w:rsidTr="00A028BE">
        <w:tc>
          <w:tcPr>
            <w:tcW w:w="9242" w:type="dxa"/>
          </w:tcPr>
          <w:p w14:paraId="65265272" w14:textId="77777777" w:rsidR="008B30A2" w:rsidRPr="008B30A2" w:rsidRDefault="008B30A2" w:rsidP="008B30A2">
            <w:pPr>
              <w:shd w:val="clear" w:color="auto" w:fill="D9D9D9"/>
              <w:rPr>
                <w:rFonts w:ascii="Calibri" w:eastAsia="Calibri" w:hAnsi="Calibri" w:cs="Calibri"/>
              </w:rPr>
            </w:pPr>
            <w:r w:rsidRPr="008B30A2">
              <w:rPr>
                <w:rFonts w:ascii="Calibri" w:eastAsia="Calibri" w:hAnsi="Calibri" w:cs="Calibri"/>
              </w:rPr>
              <w:t>1. Experience of a financial oversight role</w:t>
            </w:r>
          </w:p>
          <w:p w14:paraId="0A35CBD7" w14:textId="77777777" w:rsidR="008B30A2" w:rsidRPr="008B30A2" w:rsidRDefault="008B30A2" w:rsidP="008B30A2">
            <w:pPr>
              <w:rPr>
                <w:rFonts w:ascii="Calibri" w:eastAsia="Calibri" w:hAnsi="Calibri" w:cs="Calibri"/>
              </w:rPr>
            </w:pPr>
          </w:p>
          <w:p w14:paraId="4CD9A436" w14:textId="77777777" w:rsidR="008B30A2" w:rsidRPr="008B30A2" w:rsidRDefault="008B30A2" w:rsidP="008B30A2">
            <w:pPr>
              <w:rPr>
                <w:rFonts w:ascii="Calibri" w:eastAsia="Calibri" w:hAnsi="Calibri" w:cs="Calibri"/>
              </w:rPr>
            </w:pPr>
          </w:p>
          <w:p w14:paraId="547D92CB" w14:textId="77777777" w:rsidR="008B30A2" w:rsidRPr="008B30A2" w:rsidRDefault="008B30A2" w:rsidP="008B30A2">
            <w:pPr>
              <w:rPr>
                <w:rFonts w:ascii="Calibri" w:eastAsia="Calibri" w:hAnsi="Calibri" w:cs="Calibri"/>
              </w:rPr>
            </w:pPr>
          </w:p>
          <w:p w14:paraId="70755427" w14:textId="77777777" w:rsidR="008B30A2" w:rsidRPr="008B30A2" w:rsidRDefault="008B30A2" w:rsidP="008B30A2">
            <w:pPr>
              <w:rPr>
                <w:rFonts w:ascii="Calibri" w:eastAsia="Calibri" w:hAnsi="Calibri" w:cs="Calibri"/>
              </w:rPr>
            </w:pPr>
          </w:p>
          <w:p w14:paraId="602A5746" w14:textId="77777777" w:rsidR="008B30A2" w:rsidRPr="008B30A2" w:rsidRDefault="008B30A2" w:rsidP="008B30A2">
            <w:pPr>
              <w:shd w:val="clear" w:color="auto" w:fill="D9D9D9"/>
              <w:rPr>
                <w:rFonts w:ascii="Calibri" w:eastAsia="Calibri" w:hAnsi="Calibri" w:cs="Calibri"/>
              </w:rPr>
            </w:pPr>
            <w:r w:rsidRPr="008B30A2">
              <w:rPr>
                <w:rFonts w:ascii="Calibri" w:eastAsia="Calibri" w:hAnsi="Calibri" w:cs="Calibri"/>
              </w:rPr>
              <w:t>2. BMA’s structure, strategy and objectives</w:t>
            </w:r>
          </w:p>
          <w:p w14:paraId="5363030D" w14:textId="77777777" w:rsidR="008B30A2" w:rsidRPr="008B30A2" w:rsidRDefault="008B30A2" w:rsidP="008B30A2">
            <w:pPr>
              <w:rPr>
                <w:rFonts w:ascii="Calibri" w:eastAsia="Calibri" w:hAnsi="Calibri" w:cs="Calibri"/>
              </w:rPr>
            </w:pPr>
          </w:p>
          <w:p w14:paraId="1878F5C6" w14:textId="77777777" w:rsidR="008B30A2" w:rsidRPr="008B30A2" w:rsidRDefault="008B30A2" w:rsidP="008B30A2">
            <w:pPr>
              <w:rPr>
                <w:rFonts w:ascii="Calibri" w:eastAsia="Calibri" w:hAnsi="Calibri" w:cs="Calibri"/>
              </w:rPr>
            </w:pPr>
          </w:p>
          <w:p w14:paraId="73795D8E" w14:textId="77777777" w:rsidR="008B30A2" w:rsidRPr="008B30A2" w:rsidRDefault="008B30A2" w:rsidP="008B30A2">
            <w:pPr>
              <w:rPr>
                <w:rFonts w:ascii="Calibri" w:eastAsia="Calibri" w:hAnsi="Calibri" w:cs="Calibri"/>
              </w:rPr>
            </w:pPr>
          </w:p>
          <w:p w14:paraId="12070C5F" w14:textId="77777777" w:rsidR="008B30A2" w:rsidRPr="008B30A2" w:rsidRDefault="008B30A2" w:rsidP="008B30A2">
            <w:pPr>
              <w:rPr>
                <w:rFonts w:ascii="Calibri" w:eastAsia="Calibri" w:hAnsi="Calibri" w:cs="Calibri"/>
              </w:rPr>
            </w:pPr>
          </w:p>
          <w:p w14:paraId="33724EB0" w14:textId="77777777" w:rsidR="008B30A2" w:rsidRPr="008B30A2" w:rsidRDefault="008B30A2" w:rsidP="008B30A2">
            <w:pPr>
              <w:shd w:val="clear" w:color="auto" w:fill="D9D9D9"/>
              <w:rPr>
                <w:rFonts w:ascii="Calibri" w:eastAsia="Calibri" w:hAnsi="Calibri" w:cs="Calibri"/>
              </w:rPr>
            </w:pPr>
            <w:r w:rsidRPr="008B30A2">
              <w:rPr>
                <w:rFonts w:ascii="Calibri" w:eastAsia="Calibri" w:hAnsi="Calibri" w:cs="Calibri"/>
              </w:rPr>
              <w:t>3. Medico-political issues</w:t>
            </w:r>
          </w:p>
          <w:p w14:paraId="434175ED" w14:textId="77777777" w:rsidR="008B30A2" w:rsidRPr="008B30A2" w:rsidRDefault="008B30A2" w:rsidP="008B30A2">
            <w:pPr>
              <w:rPr>
                <w:rFonts w:ascii="Calibri" w:eastAsia="Calibri" w:hAnsi="Calibri" w:cs="Calibri"/>
              </w:rPr>
            </w:pPr>
          </w:p>
          <w:p w14:paraId="4155E395" w14:textId="77777777" w:rsidR="008B30A2" w:rsidRPr="008B30A2" w:rsidRDefault="008B30A2" w:rsidP="008B30A2">
            <w:pPr>
              <w:rPr>
                <w:rFonts w:ascii="Calibri" w:eastAsia="Calibri" w:hAnsi="Calibri" w:cs="Calibri"/>
              </w:rPr>
            </w:pPr>
          </w:p>
          <w:p w14:paraId="1708A6D8" w14:textId="77777777" w:rsidR="008B30A2" w:rsidRPr="008B30A2" w:rsidRDefault="008B30A2" w:rsidP="008B30A2">
            <w:pPr>
              <w:rPr>
                <w:rFonts w:ascii="Calibri" w:eastAsia="Calibri" w:hAnsi="Calibri" w:cs="Calibri"/>
              </w:rPr>
            </w:pPr>
          </w:p>
          <w:p w14:paraId="41F56C88" w14:textId="77777777" w:rsidR="008B30A2" w:rsidRPr="008B30A2" w:rsidRDefault="008B30A2" w:rsidP="008B30A2">
            <w:pPr>
              <w:shd w:val="clear" w:color="auto" w:fill="D9D9D9"/>
              <w:rPr>
                <w:rFonts w:ascii="Calibri" w:eastAsia="Calibri" w:hAnsi="Calibri" w:cs="Calibri"/>
              </w:rPr>
            </w:pPr>
            <w:r w:rsidRPr="008B30A2">
              <w:rPr>
                <w:rFonts w:ascii="Calibri" w:eastAsia="Calibri" w:hAnsi="Calibri" w:cs="Calibri"/>
              </w:rPr>
              <w:t>4. Past or present membership of BMA committees or boards</w:t>
            </w:r>
          </w:p>
          <w:p w14:paraId="7F5182DB" w14:textId="77777777" w:rsidR="008B30A2" w:rsidRPr="008B30A2" w:rsidRDefault="008B30A2" w:rsidP="008B30A2">
            <w:pPr>
              <w:rPr>
                <w:rFonts w:ascii="Calibri" w:eastAsia="Calibri" w:hAnsi="Calibri" w:cs="Calibri"/>
              </w:rPr>
            </w:pPr>
          </w:p>
          <w:p w14:paraId="75160983" w14:textId="77777777" w:rsidR="008B30A2" w:rsidRPr="008B30A2" w:rsidRDefault="008B30A2" w:rsidP="008B30A2">
            <w:pPr>
              <w:rPr>
                <w:rFonts w:ascii="Calibri" w:eastAsia="Calibri" w:hAnsi="Calibri" w:cs="Calibri"/>
              </w:rPr>
            </w:pPr>
          </w:p>
          <w:p w14:paraId="6977CD77" w14:textId="77777777" w:rsidR="008B30A2" w:rsidRPr="008B30A2" w:rsidRDefault="008B30A2" w:rsidP="008B30A2">
            <w:pPr>
              <w:rPr>
                <w:rFonts w:ascii="Calibri" w:eastAsia="Calibri" w:hAnsi="Calibri" w:cs="Calibri"/>
              </w:rPr>
            </w:pPr>
          </w:p>
          <w:p w14:paraId="34123735" w14:textId="77777777" w:rsidR="008B30A2" w:rsidRPr="008B30A2" w:rsidRDefault="008B30A2" w:rsidP="008B30A2">
            <w:pPr>
              <w:rPr>
                <w:rFonts w:ascii="Calibri" w:eastAsia="Calibri" w:hAnsi="Calibri" w:cs="Calibri"/>
              </w:rPr>
            </w:pPr>
          </w:p>
          <w:p w14:paraId="39DCB216" w14:textId="77777777" w:rsidR="008B30A2" w:rsidRPr="008B30A2" w:rsidRDefault="008B30A2" w:rsidP="008B30A2">
            <w:pPr>
              <w:shd w:val="clear" w:color="auto" w:fill="D9D9D9"/>
              <w:rPr>
                <w:rFonts w:ascii="Calibri" w:eastAsia="Calibri" w:hAnsi="Calibri" w:cs="Calibri"/>
              </w:rPr>
            </w:pPr>
            <w:r w:rsidRPr="008B30A2">
              <w:rPr>
                <w:rFonts w:ascii="Calibri" w:eastAsia="Calibri" w:hAnsi="Calibri" w:cs="Calibri"/>
              </w:rPr>
              <w:t xml:space="preserve">5. An understanding of policy developments in the NHS </w:t>
            </w:r>
          </w:p>
          <w:p w14:paraId="62A8DAEB" w14:textId="77777777" w:rsidR="008B30A2" w:rsidRPr="008B30A2" w:rsidRDefault="008B30A2" w:rsidP="008B30A2">
            <w:pPr>
              <w:rPr>
                <w:rFonts w:ascii="Calibri" w:eastAsia="Calibri" w:hAnsi="Calibri" w:cs="Calibri"/>
              </w:rPr>
            </w:pPr>
          </w:p>
          <w:p w14:paraId="02E35CEA" w14:textId="77777777" w:rsidR="008B30A2" w:rsidRPr="008B30A2" w:rsidRDefault="008B30A2" w:rsidP="008B30A2">
            <w:pPr>
              <w:rPr>
                <w:rFonts w:ascii="Calibri" w:eastAsia="Calibri" w:hAnsi="Calibri" w:cs="Calibri"/>
              </w:rPr>
            </w:pPr>
          </w:p>
          <w:p w14:paraId="677033EE" w14:textId="77777777" w:rsidR="008B30A2" w:rsidRPr="008B30A2" w:rsidRDefault="008B30A2" w:rsidP="008B30A2">
            <w:pPr>
              <w:rPr>
                <w:rFonts w:ascii="Calibri" w:eastAsia="Calibri" w:hAnsi="Calibri" w:cs="Calibri"/>
              </w:rPr>
            </w:pPr>
          </w:p>
          <w:p w14:paraId="568510C5" w14:textId="77777777" w:rsidR="008B30A2" w:rsidRPr="008B30A2" w:rsidRDefault="008B30A2" w:rsidP="008B30A2">
            <w:pPr>
              <w:rPr>
                <w:rFonts w:ascii="Calibri" w:eastAsia="Calibri" w:hAnsi="Calibri" w:cs="Calibri"/>
              </w:rPr>
            </w:pPr>
          </w:p>
        </w:tc>
      </w:tr>
    </w:tbl>
    <w:p w14:paraId="629BEFA5" w14:textId="77777777" w:rsidR="008B30A2" w:rsidRPr="008B30A2" w:rsidRDefault="008B30A2" w:rsidP="008B30A2">
      <w:pPr>
        <w:spacing w:after="200" w:line="240" w:lineRule="auto"/>
        <w:rPr>
          <w:rFonts w:ascii="Calibri" w:eastAsia="MS Gothic" w:hAnsi="Calibri" w:cs="Calibri"/>
          <w:b/>
          <w:kern w:val="0"/>
          <w:lang w:eastAsia="ja-JP"/>
          <w14:ligatures w14:val="none"/>
        </w:rPr>
      </w:pPr>
    </w:p>
    <w:p w14:paraId="13457758" w14:textId="77777777" w:rsidR="008B30A2" w:rsidRPr="008B30A2" w:rsidRDefault="008B30A2" w:rsidP="008B30A2">
      <w:pPr>
        <w:spacing w:after="200" w:line="240" w:lineRule="auto"/>
        <w:rPr>
          <w:rFonts w:ascii="Calibri" w:eastAsia="MS Gothic" w:hAnsi="Calibri" w:cs="Calibri"/>
          <w:kern w:val="0"/>
          <w:lang w:eastAsia="ja-JP"/>
          <w14:ligatures w14:val="none"/>
        </w:rPr>
      </w:pPr>
      <w:r w:rsidRPr="008B30A2">
        <w:rPr>
          <w:rFonts w:ascii="Calibri" w:eastAsia="MS Gothic" w:hAnsi="Calibri" w:cs="Calibri"/>
          <w:b/>
          <w:kern w:val="0"/>
          <w:lang w:eastAsia="ja-JP"/>
          <w14:ligatures w14:val="none"/>
        </w:rPr>
        <w:t>Qualifications: skills</w:t>
      </w:r>
    </w:p>
    <w:p w14:paraId="6B001BBF" w14:textId="77777777" w:rsidR="008B30A2" w:rsidRPr="008B30A2" w:rsidRDefault="008B30A2" w:rsidP="008B30A2">
      <w:pPr>
        <w:spacing w:after="200" w:line="240" w:lineRule="auto"/>
        <w:rPr>
          <w:rFonts w:ascii="Calibri" w:eastAsia="MS Gothic" w:hAnsi="Calibri" w:cs="Calibri"/>
          <w:kern w:val="0"/>
          <w:lang w:eastAsia="ja-JP"/>
          <w14:ligatures w14:val="none"/>
        </w:rPr>
      </w:pPr>
      <w:proofErr w:type="gramStart"/>
      <w:r w:rsidRPr="008B30A2">
        <w:rPr>
          <w:rFonts w:ascii="Calibri" w:eastAsia="MS Gothic" w:hAnsi="Calibri" w:cs="Calibri"/>
          <w:kern w:val="0"/>
          <w:lang w:eastAsia="ja-JP"/>
          <w14:ligatures w14:val="none"/>
        </w:rPr>
        <w:t>In order to</w:t>
      </w:r>
      <w:proofErr w:type="gramEnd"/>
      <w:r w:rsidRPr="008B30A2">
        <w:rPr>
          <w:rFonts w:ascii="Calibri" w:eastAsia="MS Gothic" w:hAnsi="Calibri" w:cs="Calibri"/>
          <w:kern w:val="0"/>
          <w:lang w:eastAsia="ja-JP"/>
          <w14:ligatures w14:val="none"/>
        </w:rPr>
        <w:t xml:space="preserve"> provide effective financial oversight of the Association’s funds, the post-holder should have: </w:t>
      </w:r>
    </w:p>
    <w:p w14:paraId="7E3551BD" w14:textId="77777777" w:rsidR="008B30A2" w:rsidRPr="008B30A2" w:rsidRDefault="008B30A2" w:rsidP="008B30A2">
      <w:pPr>
        <w:numPr>
          <w:ilvl w:val="0"/>
          <w:numId w:val="3"/>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Personal integrity and a commitment to maintaining the highest standards of integrity and probity.</w:t>
      </w:r>
    </w:p>
    <w:p w14:paraId="5E8DBA77" w14:textId="77777777" w:rsidR="008B30A2" w:rsidRPr="008B30A2" w:rsidRDefault="008B30A2" w:rsidP="008B30A2">
      <w:pPr>
        <w:numPr>
          <w:ilvl w:val="0"/>
          <w:numId w:val="3"/>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Some familiarity with financial and accounting principles, budget management and business planning.</w:t>
      </w:r>
    </w:p>
    <w:p w14:paraId="7E375C57" w14:textId="77777777" w:rsidR="008B30A2" w:rsidRPr="008B30A2" w:rsidRDefault="008B30A2" w:rsidP="008B30A2">
      <w:pPr>
        <w:numPr>
          <w:ilvl w:val="0"/>
          <w:numId w:val="3"/>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The ability to command confidence and respect and to exercise influence.</w:t>
      </w:r>
    </w:p>
    <w:p w14:paraId="2CDE7223" w14:textId="77777777" w:rsidR="008B30A2" w:rsidRPr="008B30A2" w:rsidRDefault="008B30A2" w:rsidP="008B30A2">
      <w:pPr>
        <w:numPr>
          <w:ilvl w:val="0"/>
          <w:numId w:val="3"/>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Excellent communication and presentation skills, including the ability to communicate complicated details about the Association’s finances to audiences without a financial background.</w:t>
      </w:r>
    </w:p>
    <w:p w14:paraId="6CCD7E5B" w14:textId="77777777" w:rsidR="008B30A2" w:rsidRPr="008B30A2" w:rsidRDefault="008B30A2" w:rsidP="008B30A2">
      <w:pPr>
        <w:numPr>
          <w:ilvl w:val="0"/>
          <w:numId w:val="3"/>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Skills in strategic leadership, chairing and negotiation, including the ability to manage meetings to promote effective decision-making and constructive debate and to oversee effective implementation of decisions and policy.</w:t>
      </w:r>
    </w:p>
    <w:p w14:paraId="22755A81" w14:textId="77777777" w:rsidR="008B30A2" w:rsidRPr="008B30A2" w:rsidRDefault="008B30A2" w:rsidP="008B30A2">
      <w:pPr>
        <w:numPr>
          <w:ilvl w:val="0"/>
          <w:numId w:val="3"/>
        </w:numPr>
        <w:spacing w:after="0" w:line="240" w:lineRule="auto"/>
        <w:jc w:val="both"/>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Skills in teamwork, influencing people and resources and diplomacy.</w:t>
      </w:r>
    </w:p>
    <w:p w14:paraId="0B1DBAA4" w14:textId="77777777" w:rsidR="008B30A2" w:rsidRPr="008B30A2" w:rsidRDefault="008B30A2" w:rsidP="008B30A2">
      <w:pPr>
        <w:spacing w:after="200" w:line="240" w:lineRule="auto"/>
        <w:rPr>
          <w:rFonts w:ascii="Calibri" w:eastAsia="MS Gothic" w:hAnsi="Calibri" w:cs="Calibri"/>
          <w:kern w:val="0"/>
          <w:lang w:eastAsia="ja-JP"/>
          <w14:ligatures w14:val="none"/>
        </w:rPr>
      </w:pPr>
    </w:p>
    <w:p w14:paraId="0E8DECC3" w14:textId="77777777" w:rsidR="008B30A2" w:rsidRPr="008B30A2" w:rsidRDefault="008B30A2" w:rsidP="008B30A2">
      <w:pPr>
        <w:spacing w:after="200" w:line="240" w:lineRule="auto"/>
        <w:rPr>
          <w:rFonts w:ascii="Calibri" w:eastAsia="MS Gothic" w:hAnsi="Calibri" w:cs="Calibri"/>
          <w:i/>
          <w:kern w:val="0"/>
          <w:lang w:eastAsia="ja-JP"/>
          <w14:ligatures w14:val="none"/>
        </w:rPr>
      </w:pPr>
      <w:r w:rsidRPr="008B30A2">
        <w:rPr>
          <w:rFonts w:ascii="Calibri" w:eastAsia="MS Gothic" w:hAnsi="Calibri" w:cs="Calibri"/>
          <w:i/>
          <w:kern w:val="0"/>
          <w:lang w:eastAsia="ja-JP"/>
          <w14:ligatures w14:val="none"/>
        </w:rPr>
        <w:t>NB Fuller details can be found in the attached role and person specifications.</w:t>
      </w:r>
    </w:p>
    <w:p w14:paraId="75C0BDBE" w14:textId="77777777" w:rsidR="008B30A2" w:rsidRPr="008B30A2" w:rsidRDefault="008B30A2" w:rsidP="008B30A2">
      <w:pPr>
        <w:spacing w:after="200" w:line="240" w:lineRule="auto"/>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t>Please describe below your skills and experience in each of these areas:</w:t>
      </w:r>
    </w:p>
    <w:p w14:paraId="7E3C181B" w14:textId="77777777" w:rsidR="008B30A2" w:rsidRPr="008B30A2" w:rsidRDefault="008B30A2" w:rsidP="008B30A2">
      <w:pPr>
        <w:spacing w:after="200" w:line="240" w:lineRule="auto"/>
        <w:rPr>
          <w:rFonts w:ascii="Calibri" w:eastAsia="MS Gothic" w:hAnsi="Calibri" w:cs="Calibri"/>
          <w:b/>
          <w:kern w:val="0"/>
          <w:lang w:eastAsia="ja-JP"/>
          <w14:ligatures w14:val="none"/>
        </w:rPr>
      </w:pPr>
      <w:r w:rsidRPr="008B30A2">
        <w:rPr>
          <w:rFonts w:ascii="Calibri" w:eastAsia="MS Gothic" w:hAnsi="Calibri" w:cs="Calibri"/>
          <w:b/>
          <w:kern w:val="0"/>
          <w:lang w:eastAsia="ja-JP"/>
          <w14:ligatures w14:val="none"/>
        </w:rPr>
        <w:t>Candidates can edit the boxes by expanding or reducing their size, but the total submission must not exceed six pages of A4</w:t>
      </w:r>
    </w:p>
    <w:p w14:paraId="6275CE33" w14:textId="77777777" w:rsidR="008B30A2" w:rsidRPr="008B30A2" w:rsidRDefault="008B30A2" w:rsidP="008B30A2">
      <w:pPr>
        <w:spacing w:after="200" w:line="240" w:lineRule="auto"/>
        <w:rPr>
          <w:rFonts w:ascii="Calibri" w:eastAsia="MS Gothic" w:hAnsi="Calibri" w:cs="Calibri"/>
          <w:b/>
          <w:kern w:val="0"/>
          <w:lang w:eastAsia="ja-JP"/>
          <w14:ligatures w14:val="none"/>
        </w:rPr>
      </w:pPr>
    </w:p>
    <w:tbl>
      <w:tblPr>
        <w:tblStyle w:val="TableGrid1"/>
        <w:tblW w:w="0" w:type="auto"/>
        <w:shd w:val="clear" w:color="auto" w:fill="FFFFFF"/>
        <w:tblLook w:val="04A0" w:firstRow="1" w:lastRow="0" w:firstColumn="1" w:lastColumn="0" w:noHBand="0" w:noVBand="1"/>
      </w:tblPr>
      <w:tblGrid>
        <w:gridCol w:w="9009"/>
      </w:tblGrid>
      <w:tr w:rsidR="008B30A2" w:rsidRPr="008B30A2" w14:paraId="24E66D21" w14:textId="77777777" w:rsidTr="008B30A2">
        <w:trPr>
          <w:trHeight w:val="1613"/>
        </w:trPr>
        <w:tc>
          <w:tcPr>
            <w:tcW w:w="9009" w:type="dxa"/>
            <w:shd w:val="clear" w:color="auto" w:fill="FFFFFF"/>
          </w:tcPr>
          <w:p w14:paraId="5C74673F" w14:textId="77777777" w:rsidR="008B30A2" w:rsidRPr="008B30A2" w:rsidRDefault="008B30A2" w:rsidP="008B30A2">
            <w:pPr>
              <w:numPr>
                <w:ilvl w:val="0"/>
                <w:numId w:val="1"/>
              </w:numPr>
              <w:shd w:val="clear" w:color="auto" w:fill="D9D9D9"/>
              <w:contextualSpacing/>
              <w:rPr>
                <w:rFonts w:ascii="Calibri" w:eastAsia="Calibri" w:hAnsi="Calibri" w:cs="Calibri"/>
              </w:rPr>
            </w:pPr>
            <w:r w:rsidRPr="008B30A2">
              <w:rPr>
                <w:rFonts w:ascii="Calibri" w:eastAsia="Calibri" w:hAnsi="Calibri" w:cs="Calibri"/>
              </w:rPr>
              <w:t>Personal integrity and a commitment to maintaining the highest standards of integrity</w:t>
            </w:r>
          </w:p>
          <w:p w14:paraId="78A9CB3A" w14:textId="77777777" w:rsidR="008B30A2" w:rsidRPr="008B30A2" w:rsidRDefault="008B30A2" w:rsidP="008B30A2">
            <w:pPr>
              <w:rPr>
                <w:rFonts w:ascii="Calibri" w:eastAsia="Calibri" w:hAnsi="Calibri" w:cs="Calibri"/>
              </w:rPr>
            </w:pPr>
          </w:p>
        </w:tc>
      </w:tr>
      <w:tr w:rsidR="008B30A2" w:rsidRPr="008B30A2" w14:paraId="4BD75E57" w14:textId="77777777" w:rsidTr="008B30A2">
        <w:trPr>
          <w:trHeight w:val="1838"/>
        </w:trPr>
        <w:tc>
          <w:tcPr>
            <w:tcW w:w="9009" w:type="dxa"/>
            <w:shd w:val="clear" w:color="auto" w:fill="FFFFFF"/>
          </w:tcPr>
          <w:p w14:paraId="36F5449C" w14:textId="77777777" w:rsidR="008B30A2" w:rsidRPr="008B30A2" w:rsidRDefault="008B30A2" w:rsidP="008B30A2">
            <w:pPr>
              <w:numPr>
                <w:ilvl w:val="0"/>
                <w:numId w:val="1"/>
              </w:numPr>
              <w:shd w:val="clear" w:color="auto" w:fill="D9D9D9"/>
              <w:contextualSpacing/>
              <w:rPr>
                <w:rFonts w:ascii="Calibri" w:eastAsia="Calibri" w:hAnsi="Calibri" w:cs="Calibri"/>
              </w:rPr>
            </w:pPr>
            <w:r w:rsidRPr="008B30A2">
              <w:rPr>
                <w:rFonts w:ascii="Calibri" w:eastAsia="Calibri" w:hAnsi="Calibri" w:cs="Calibri"/>
              </w:rPr>
              <w:t>Familiarity with financial and accounting principles and budget management</w:t>
            </w:r>
          </w:p>
          <w:p w14:paraId="7A55E24B" w14:textId="77777777" w:rsidR="008B30A2" w:rsidRPr="008B30A2" w:rsidRDefault="008B30A2" w:rsidP="008B30A2">
            <w:pPr>
              <w:rPr>
                <w:rFonts w:ascii="Calibri" w:eastAsia="Calibri" w:hAnsi="Calibri" w:cs="Calibri"/>
              </w:rPr>
            </w:pPr>
          </w:p>
        </w:tc>
      </w:tr>
      <w:tr w:rsidR="008B30A2" w:rsidRPr="008B30A2" w14:paraId="23300565" w14:textId="77777777" w:rsidTr="008B30A2">
        <w:trPr>
          <w:trHeight w:val="1699"/>
        </w:trPr>
        <w:tc>
          <w:tcPr>
            <w:tcW w:w="9009" w:type="dxa"/>
            <w:shd w:val="clear" w:color="auto" w:fill="FFFFFF"/>
          </w:tcPr>
          <w:p w14:paraId="204B1CA1" w14:textId="77777777" w:rsidR="008B30A2" w:rsidRPr="008B30A2" w:rsidRDefault="008B30A2" w:rsidP="008B30A2">
            <w:pPr>
              <w:numPr>
                <w:ilvl w:val="0"/>
                <w:numId w:val="1"/>
              </w:numPr>
              <w:shd w:val="clear" w:color="auto" w:fill="D9D9D9"/>
              <w:contextualSpacing/>
              <w:rPr>
                <w:rFonts w:ascii="Calibri" w:eastAsia="Calibri" w:hAnsi="Calibri" w:cs="Calibri"/>
              </w:rPr>
            </w:pPr>
            <w:r w:rsidRPr="008B30A2">
              <w:rPr>
                <w:rFonts w:ascii="Calibri" w:eastAsia="Calibri" w:hAnsi="Calibri" w:cs="Calibri"/>
              </w:rPr>
              <w:t>Ability to command confidence and respect and to exercise influence</w:t>
            </w:r>
          </w:p>
          <w:p w14:paraId="7C960AFA" w14:textId="77777777" w:rsidR="008B30A2" w:rsidRPr="008B30A2" w:rsidRDefault="008B30A2" w:rsidP="008B30A2">
            <w:pPr>
              <w:rPr>
                <w:rFonts w:ascii="Calibri" w:eastAsia="Calibri" w:hAnsi="Calibri" w:cs="Calibri"/>
              </w:rPr>
            </w:pPr>
          </w:p>
        </w:tc>
      </w:tr>
      <w:tr w:rsidR="008B30A2" w:rsidRPr="008B30A2" w14:paraId="0FC8BD7D" w14:textId="77777777" w:rsidTr="008B30A2">
        <w:trPr>
          <w:trHeight w:val="1699"/>
        </w:trPr>
        <w:tc>
          <w:tcPr>
            <w:tcW w:w="9009" w:type="dxa"/>
            <w:shd w:val="clear" w:color="auto" w:fill="FFFFFF"/>
          </w:tcPr>
          <w:p w14:paraId="044BAED0" w14:textId="77777777" w:rsidR="008B30A2" w:rsidRPr="008B30A2" w:rsidRDefault="008B30A2" w:rsidP="008B30A2">
            <w:pPr>
              <w:numPr>
                <w:ilvl w:val="0"/>
                <w:numId w:val="1"/>
              </w:numPr>
              <w:shd w:val="clear" w:color="auto" w:fill="D9D9D9"/>
              <w:contextualSpacing/>
              <w:rPr>
                <w:rFonts w:ascii="Calibri" w:eastAsia="Calibri" w:hAnsi="Calibri" w:cs="Calibri"/>
              </w:rPr>
            </w:pPr>
            <w:r w:rsidRPr="008B30A2">
              <w:rPr>
                <w:rFonts w:ascii="Calibri" w:eastAsia="Calibri" w:hAnsi="Calibri" w:cs="Calibri"/>
              </w:rPr>
              <w:lastRenderedPageBreak/>
              <w:t>Excellent communication and presentation skills</w:t>
            </w:r>
          </w:p>
          <w:p w14:paraId="667E211A" w14:textId="77777777" w:rsidR="008B30A2" w:rsidRPr="008B30A2" w:rsidRDefault="008B30A2" w:rsidP="008B30A2">
            <w:pPr>
              <w:rPr>
                <w:rFonts w:ascii="Calibri" w:eastAsia="Calibri" w:hAnsi="Calibri" w:cs="Calibri"/>
              </w:rPr>
            </w:pPr>
          </w:p>
        </w:tc>
      </w:tr>
      <w:tr w:rsidR="008B30A2" w:rsidRPr="008B30A2" w14:paraId="4921F445" w14:textId="77777777" w:rsidTr="008B30A2">
        <w:trPr>
          <w:trHeight w:val="1123"/>
        </w:trPr>
        <w:tc>
          <w:tcPr>
            <w:tcW w:w="9009" w:type="dxa"/>
            <w:shd w:val="clear" w:color="auto" w:fill="FFFFFF"/>
          </w:tcPr>
          <w:p w14:paraId="231A0C20" w14:textId="77777777" w:rsidR="008B30A2" w:rsidRPr="008B30A2" w:rsidRDefault="008B30A2" w:rsidP="008B30A2">
            <w:pPr>
              <w:numPr>
                <w:ilvl w:val="0"/>
                <w:numId w:val="1"/>
              </w:numPr>
              <w:shd w:val="clear" w:color="auto" w:fill="D9D9D9"/>
              <w:contextualSpacing/>
              <w:rPr>
                <w:rFonts w:ascii="Calibri" w:eastAsia="Calibri" w:hAnsi="Calibri" w:cs="Calibri"/>
              </w:rPr>
            </w:pPr>
            <w:r w:rsidRPr="008B30A2">
              <w:rPr>
                <w:rFonts w:ascii="Calibri" w:eastAsia="Calibri" w:hAnsi="Calibri" w:cs="Calibri"/>
              </w:rPr>
              <w:t xml:space="preserve">Skills in strategic leadership, chairing and negotiation </w:t>
            </w:r>
          </w:p>
          <w:p w14:paraId="394FE571" w14:textId="77777777" w:rsidR="008B30A2" w:rsidRPr="008B30A2" w:rsidRDefault="008B30A2" w:rsidP="008B30A2">
            <w:pPr>
              <w:rPr>
                <w:rFonts w:ascii="Calibri" w:eastAsia="Calibri" w:hAnsi="Calibri" w:cs="Calibri"/>
              </w:rPr>
            </w:pPr>
          </w:p>
        </w:tc>
      </w:tr>
      <w:tr w:rsidR="008B30A2" w:rsidRPr="008B30A2" w14:paraId="7EA1BDD8" w14:textId="77777777" w:rsidTr="008B30A2">
        <w:trPr>
          <w:trHeight w:val="1111"/>
        </w:trPr>
        <w:tc>
          <w:tcPr>
            <w:tcW w:w="9009" w:type="dxa"/>
            <w:shd w:val="clear" w:color="auto" w:fill="FFFFFF"/>
          </w:tcPr>
          <w:p w14:paraId="36A4DB33" w14:textId="77777777" w:rsidR="008B30A2" w:rsidRPr="008B30A2" w:rsidRDefault="008B30A2" w:rsidP="008B30A2">
            <w:pPr>
              <w:numPr>
                <w:ilvl w:val="0"/>
                <w:numId w:val="1"/>
              </w:numPr>
              <w:shd w:val="clear" w:color="auto" w:fill="D9D9D9"/>
              <w:contextualSpacing/>
              <w:rPr>
                <w:rFonts w:ascii="Calibri" w:eastAsia="Calibri" w:hAnsi="Calibri" w:cs="Calibri"/>
              </w:rPr>
            </w:pPr>
            <w:r w:rsidRPr="008B30A2">
              <w:rPr>
                <w:rFonts w:ascii="Calibri" w:eastAsia="Calibri" w:hAnsi="Calibri" w:cs="Calibri"/>
              </w:rPr>
              <w:t>Skills in teamwork and influencing people</w:t>
            </w:r>
          </w:p>
          <w:p w14:paraId="6D7A0F16" w14:textId="77777777" w:rsidR="008B30A2" w:rsidRPr="008B30A2" w:rsidRDefault="008B30A2" w:rsidP="008B30A2">
            <w:pPr>
              <w:rPr>
                <w:rFonts w:ascii="Calibri" w:eastAsia="Calibri" w:hAnsi="Calibri" w:cs="Calibri"/>
              </w:rPr>
            </w:pPr>
          </w:p>
        </w:tc>
      </w:tr>
      <w:tr w:rsidR="008B30A2" w:rsidRPr="008B30A2" w14:paraId="4DD6ADB0" w14:textId="77777777" w:rsidTr="008B30A2">
        <w:trPr>
          <w:trHeight w:val="1139"/>
        </w:trPr>
        <w:tc>
          <w:tcPr>
            <w:tcW w:w="9009" w:type="dxa"/>
            <w:shd w:val="clear" w:color="auto" w:fill="FFFFFF"/>
          </w:tcPr>
          <w:p w14:paraId="1DFCF53E" w14:textId="77777777" w:rsidR="008B30A2" w:rsidRPr="008B30A2" w:rsidRDefault="008B30A2" w:rsidP="008B30A2">
            <w:pPr>
              <w:numPr>
                <w:ilvl w:val="0"/>
                <w:numId w:val="1"/>
              </w:numPr>
              <w:shd w:val="clear" w:color="auto" w:fill="D9D9D9"/>
              <w:contextualSpacing/>
              <w:rPr>
                <w:rFonts w:ascii="Calibri" w:eastAsia="Calibri" w:hAnsi="Calibri" w:cs="Calibri"/>
              </w:rPr>
            </w:pPr>
            <w:r w:rsidRPr="008B30A2">
              <w:rPr>
                <w:rFonts w:ascii="Calibri" w:eastAsia="Calibri" w:hAnsi="Calibri" w:cs="Calibri"/>
              </w:rPr>
              <w:t>Any additional information relevant to your application</w:t>
            </w:r>
          </w:p>
          <w:p w14:paraId="0C59030C" w14:textId="77777777" w:rsidR="008B30A2" w:rsidRPr="008B30A2" w:rsidRDefault="008B30A2" w:rsidP="008B30A2">
            <w:pPr>
              <w:rPr>
                <w:rFonts w:ascii="Calibri" w:eastAsia="Calibri" w:hAnsi="Calibri" w:cs="Calibri"/>
              </w:rPr>
            </w:pPr>
          </w:p>
        </w:tc>
      </w:tr>
    </w:tbl>
    <w:p w14:paraId="3FD219F8" w14:textId="77777777" w:rsidR="008B30A2" w:rsidRPr="008B30A2" w:rsidRDefault="008B30A2" w:rsidP="008B30A2">
      <w:pPr>
        <w:spacing w:after="200" w:line="240" w:lineRule="auto"/>
        <w:rPr>
          <w:rFonts w:ascii="Calibri" w:eastAsia="MS Gothic" w:hAnsi="Calibri" w:cs="Calibri"/>
          <w:b/>
          <w:color w:val="000000"/>
          <w:kern w:val="0"/>
          <w:lang w:val="en-US" w:eastAsia="ja-JP"/>
          <w14:ligatures w14:val="none"/>
        </w:rPr>
      </w:pPr>
    </w:p>
    <w:p w14:paraId="7A3B218C" w14:textId="77777777" w:rsidR="008B30A2" w:rsidRDefault="008B30A2" w:rsidP="008B30A2">
      <w:pPr>
        <w:autoSpaceDE w:val="0"/>
        <w:autoSpaceDN w:val="0"/>
        <w:adjustRightInd w:val="0"/>
        <w:spacing w:after="200" w:line="240" w:lineRule="auto"/>
        <w:rPr>
          <w:rFonts w:ascii="Calibri" w:eastAsia="Calibri" w:hAnsi="Calibri" w:cs="Calibri"/>
          <w:b/>
          <w:kern w:val="0"/>
          <w14:ligatures w14:val="none"/>
        </w:rPr>
      </w:pPr>
    </w:p>
    <w:p w14:paraId="23000450"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10EFA92A"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21D780AE"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755FBDAB"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4D12907D"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3D22B58B"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07E2E4C6"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63D103D3"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18F7E9B2"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30E44401"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5DAE3736"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43AA80D8"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766110F6"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6EC2E3D2"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4673CBF8" w14:textId="77777777" w:rsidR="00F4196A" w:rsidRDefault="00F4196A" w:rsidP="008B30A2">
      <w:pPr>
        <w:autoSpaceDE w:val="0"/>
        <w:autoSpaceDN w:val="0"/>
        <w:adjustRightInd w:val="0"/>
        <w:spacing w:after="200" w:line="240" w:lineRule="auto"/>
        <w:rPr>
          <w:rFonts w:ascii="Calibri" w:eastAsia="Calibri" w:hAnsi="Calibri" w:cs="Calibri"/>
          <w:b/>
          <w:kern w:val="0"/>
          <w14:ligatures w14:val="none"/>
        </w:rPr>
      </w:pPr>
    </w:p>
    <w:p w14:paraId="54D7480E" w14:textId="77777777" w:rsidR="00243899" w:rsidRDefault="00F4196A" w:rsidP="008B30A2">
      <w:pPr>
        <w:autoSpaceDE w:val="0"/>
        <w:autoSpaceDN w:val="0"/>
        <w:adjustRightInd w:val="0"/>
        <w:spacing w:after="200" w:line="240" w:lineRule="auto"/>
        <w:rPr>
          <w:rFonts w:ascii="Calibri" w:eastAsia="MS Gothic" w:hAnsi="Calibri" w:cs="Calibri"/>
          <w:b/>
          <w:color w:val="FF0000"/>
          <w:kern w:val="0"/>
          <w:sz w:val="28"/>
          <w:szCs w:val="28"/>
          <w:lang w:eastAsia="ja-JP"/>
          <w14:ligatures w14:val="none"/>
        </w:rPr>
      </w:pPr>
      <w:r w:rsidRPr="00243899">
        <w:rPr>
          <w:rFonts w:ascii="Calibri" w:eastAsia="MS Gothic" w:hAnsi="Calibri" w:cs="Calibri"/>
          <w:b/>
          <w:color w:val="FF0000"/>
          <w:kern w:val="0"/>
          <w:sz w:val="28"/>
          <w:szCs w:val="28"/>
          <w:lang w:eastAsia="ja-JP"/>
          <w14:ligatures w14:val="none"/>
        </w:rPr>
        <w:t xml:space="preserve">Application Form </w:t>
      </w:r>
      <w:r w:rsidR="0088799C" w:rsidRPr="00243899">
        <w:rPr>
          <w:rFonts w:ascii="Calibri" w:eastAsia="MS Gothic" w:hAnsi="Calibri" w:cs="Calibri"/>
          <w:b/>
          <w:color w:val="FF0000"/>
          <w:kern w:val="0"/>
          <w:sz w:val="28"/>
          <w:szCs w:val="28"/>
          <w:lang w:eastAsia="ja-JP"/>
          <w14:ligatures w14:val="none"/>
        </w:rPr>
        <w:t>ENDS</w:t>
      </w:r>
    </w:p>
    <w:p w14:paraId="3E962507" w14:textId="2C410130" w:rsidR="008B30A2" w:rsidRPr="008B30A2" w:rsidRDefault="008B30A2" w:rsidP="008B30A2">
      <w:pPr>
        <w:autoSpaceDE w:val="0"/>
        <w:autoSpaceDN w:val="0"/>
        <w:adjustRightInd w:val="0"/>
        <w:spacing w:after="200" w:line="240" w:lineRule="auto"/>
        <w:rPr>
          <w:rFonts w:ascii="Calibri" w:eastAsia="Calibri" w:hAnsi="Calibri" w:cs="Calibri"/>
          <w:b/>
          <w:kern w:val="0"/>
          <w14:ligatures w14:val="none"/>
        </w:rPr>
      </w:pPr>
      <w:r w:rsidRPr="008B30A2">
        <w:rPr>
          <w:rFonts w:ascii="Calibri" w:eastAsia="Calibri" w:hAnsi="Calibri" w:cs="Calibri"/>
          <w:b/>
          <w:kern w:val="0"/>
          <w14:ligatures w14:val="none"/>
        </w:rPr>
        <w:lastRenderedPageBreak/>
        <w:t>Register of interests</w:t>
      </w:r>
    </w:p>
    <w:p w14:paraId="21175776"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1782FC26"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Directorships:</w:t>
      </w:r>
    </w:p>
    <w:p w14:paraId="170FECB6"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58F8D0B7"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Shareholdings or other positions:</w:t>
      </w:r>
    </w:p>
    <w:p w14:paraId="5C6BEB13"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332615A4"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Other pecuniary interests:</w:t>
      </w:r>
    </w:p>
    <w:p w14:paraId="5718F0F8"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72E1435D"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Union membership: I am /not a member / appointed representative of another recognised trade</w:t>
      </w:r>
    </w:p>
    <w:p w14:paraId="46E24EDB"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union / association.</w:t>
      </w:r>
    </w:p>
    <w:p w14:paraId="72F7FC00"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2E8B810A"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If a member then:</w:t>
      </w:r>
    </w:p>
    <w:p w14:paraId="38E22BFC"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57BE23BC"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a) which union /</w:t>
      </w:r>
    </w:p>
    <w:p w14:paraId="346DBE30"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association……………………………………………………………………………………………………………………</w:t>
      </w:r>
    </w:p>
    <w:p w14:paraId="7125F793"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b) position</w:t>
      </w:r>
    </w:p>
    <w:p w14:paraId="5897AED3"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held……………………………………………………………………………………………………………………………...</w:t>
      </w:r>
    </w:p>
    <w:p w14:paraId="4E1AA832"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6FB3744E" w14:textId="77777777" w:rsidR="008B30A2" w:rsidRPr="008B30A2" w:rsidRDefault="008B30A2" w:rsidP="008B30A2">
      <w:pPr>
        <w:spacing w:after="0" w:line="240" w:lineRule="auto"/>
        <w:rPr>
          <w:rFonts w:ascii="Calibri" w:eastAsia="MS Gothic" w:hAnsi="Calibri" w:cs="Times New Roman"/>
          <w:kern w:val="0"/>
          <w:lang w:eastAsia="ja-JP"/>
          <w14:ligatures w14:val="none"/>
        </w:rPr>
      </w:pPr>
      <w:r w:rsidRPr="008B30A2">
        <w:rPr>
          <w:rFonts w:ascii="Calibri" w:eastAsia="MS Gothic" w:hAnsi="Calibri" w:cs="Times New Roman"/>
          <w:kern w:val="0"/>
          <w:lang w:eastAsia="ja-JP"/>
          <w14:ligatures w14:val="none"/>
        </w:rPr>
        <w:t>Details of any formal sanctions or findings under the BMA’s internal resolution process, General Medical Council or Courts and Tribunals: ………………………………………………………………………</w:t>
      </w:r>
      <w:proofErr w:type="gramStart"/>
      <w:r w:rsidRPr="008B30A2">
        <w:rPr>
          <w:rFonts w:ascii="Calibri" w:eastAsia="MS Gothic" w:hAnsi="Calibri" w:cs="Times New Roman"/>
          <w:kern w:val="0"/>
          <w:lang w:eastAsia="ja-JP"/>
          <w14:ligatures w14:val="none"/>
        </w:rPr>
        <w:t>…..</w:t>
      </w:r>
      <w:proofErr w:type="gramEnd"/>
    </w:p>
    <w:p w14:paraId="5281D4FD" w14:textId="77777777" w:rsidR="008B30A2" w:rsidRPr="008B30A2" w:rsidRDefault="008B30A2" w:rsidP="008B30A2">
      <w:pPr>
        <w:spacing w:after="0" w:line="240" w:lineRule="auto"/>
        <w:rPr>
          <w:rFonts w:ascii="Calibri" w:eastAsia="Calibri" w:hAnsi="Calibri" w:cs="Calibri"/>
          <w:kern w:val="0"/>
          <w14:ligatures w14:val="none"/>
        </w:rPr>
      </w:pPr>
    </w:p>
    <w:p w14:paraId="59D4C31A" w14:textId="77777777" w:rsidR="008B30A2" w:rsidRPr="008B30A2" w:rsidRDefault="008B30A2" w:rsidP="008B30A2">
      <w:pPr>
        <w:spacing w:after="0" w:line="240" w:lineRule="auto"/>
        <w:rPr>
          <w:rFonts w:ascii="Calibri" w:eastAsia="Calibri" w:hAnsi="Calibri" w:cs="Calibri"/>
          <w:kern w:val="0"/>
          <w14:ligatures w14:val="none"/>
        </w:rPr>
      </w:pPr>
      <w:r w:rsidRPr="008B30A2">
        <w:rPr>
          <w:rFonts w:ascii="Calibri" w:eastAsia="Calibri" w:hAnsi="Calibri" w:cs="Calibri"/>
          <w:kern w:val="0"/>
          <w14:ligatures w14:val="none"/>
        </w:rPr>
        <w:t>I confirm that, to the best of my knowledge:</w:t>
      </w:r>
    </w:p>
    <w:p w14:paraId="524DAA70" w14:textId="77777777" w:rsidR="008B30A2" w:rsidRPr="008B30A2" w:rsidRDefault="008B30A2" w:rsidP="008B30A2">
      <w:pPr>
        <w:spacing w:after="0" w:line="240" w:lineRule="auto"/>
        <w:rPr>
          <w:rFonts w:ascii="Calibri" w:eastAsia="Calibri" w:hAnsi="Calibri" w:cs="Calibri"/>
          <w:kern w:val="0"/>
          <w14:ligatures w14:val="none"/>
        </w:rPr>
      </w:pPr>
    </w:p>
    <w:p w14:paraId="08907D68" w14:textId="77777777" w:rsidR="008B30A2" w:rsidRPr="008B30A2" w:rsidRDefault="008B30A2" w:rsidP="008B30A2">
      <w:pPr>
        <w:spacing w:after="0" w:line="240" w:lineRule="auto"/>
        <w:rPr>
          <w:rFonts w:ascii="Calibri" w:eastAsia="Calibri" w:hAnsi="Calibri" w:cs="Calibri"/>
          <w:kern w:val="0"/>
          <w14:ligatures w14:val="none"/>
        </w:rPr>
      </w:pPr>
      <w:bookmarkStart w:id="1" w:name="_Hlk531011753"/>
      <w:r w:rsidRPr="008B30A2">
        <w:rPr>
          <w:rFonts w:ascii="Calibri" w:eastAsia="Calibri" w:hAnsi="Calibri" w:cs="Calibri"/>
          <w:kern w:val="0"/>
          <w14:ligatures w14:val="none"/>
        </w:rPr>
        <w:t>a) this is a full and accurate declaration of all and any interests I may have in accordance with the</w:t>
      </w:r>
    </w:p>
    <w:p w14:paraId="2A27B5C8" w14:textId="77777777" w:rsidR="008B30A2" w:rsidRPr="008B30A2" w:rsidRDefault="008B30A2" w:rsidP="008B30A2">
      <w:pPr>
        <w:spacing w:after="0" w:line="240" w:lineRule="auto"/>
        <w:rPr>
          <w:rFonts w:ascii="Calibri" w:eastAsia="Calibri" w:hAnsi="Calibri" w:cs="Calibri"/>
          <w:kern w:val="0"/>
          <w14:ligatures w14:val="none"/>
        </w:rPr>
      </w:pPr>
      <w:r w:rsidRPr="008B30A2">
        <w:rPr>
          <w:rFonts w:ascii="Calibri" w:eastAsia="Calibri" w:hAnsi="Calibri" w:cs="Calibri"/>
          <w:kern w:val="0"/>
          <w14:ligatures w14:val="none"/>
        </w:rPr>
        <w:t xml:space="preserve">Conflicts </w:t>
      </w:r>
      <w:proofErr w:type="gramStart"/>
      <w:r w:rsidRPr="008B30A2">
        <w:rPr>
          <w:rFonts w:ascii="Calibri" w:eastAsia="Calibri" w:hAnsi="Calibri" w:cs="Calibri"/>
          <w:kern w:val="0"/>
          <w14:ligatures w14:val="none"/>
        </w:rPr>
        <w:t>Policy;</w:t>
      </w:r>
      <w:proofErr w:type="gramEnd"/>
      <w:r w:rsidRPr="008B30A2">
        <w:rPr>
          <w:rFonts w:ascii="Calibri" w:eastAsia="Calibri" w:hAnsi="Calibri" w:cs="Calibri"/>
          <w:kern w:val="0"/>
          <w14:ligatures w14:val="none"/>
        </w:rPr>
        <w:t xml:space="preserve"> </w:t>
      </w:r>
    </w:p>
    <w:p w14:paraId="50757992" w14:textId="77777777" w:rsidR="008B30A2" w:rsidRPr="008B30A2" w:rsidRDefault="008B30A2" w:rsidP="008B30A2">
      <w:pPr>
        <w:spacing w:after="0" w:line="240" w:lineRule="auto"/>
        <w:rPr>
          <w:rFonts w:ascii="Calibri" w:eastAsia="Calibri" w:hAnsi="Calibri" w:cs="Times New Roman"/>
          <w:kern w:val="0"/>
          <w14:ligatures w14:val="none"/>
        </w:rPr>
      </w:pPr>
    </w:p>
    <w:p w14:paraId="45C5AD8E" w14:textId="77777777" w:rsidR="008B30A2" w:rsidRPr="008B30A2" w:rsidRDefault="008B30A2" w:rsidP="008B30A2">
      <w:pPr>
        <w:spacing w:after="0" w:line="240" w:lineRule="auto"/>
        <w:rPr>
          <w:rFonts w:ascii="Calibri" w:eastAsia="MS Gothic" w:hAnsi="Calibri" w:cs="Times New Roman"/>
          <w:kern w:val="0"/>
          <w14:ligatures w14:val="none"/>
        </w:rPr>
      </w:pPr>
      <w:r w:rsidRPr="008B30A2">
        <w:rPr>
          <w:rFonts w:ascii="Calibri" w:eastAsia="MS Gothic" w:hAnsi="Calibri" w:cs="Times New Roman"/>
          <w:kern w:val="0"/>
          <w14:ligatures w14:val="none"/>
        </w:rPr>
        <w:t>b) I am not aware of any conflicts, other than those contained in this declaration, that exist between</w:t>
      </w:r>
    </w:p>
    <w:p w14:paraId="4BA0006B" w14:textId="77777777" w:rsidR="008B30A2" w:rsidRPr="008B30A2" w:rsidRDefault="008B30A2" w:rsidP="008B30A2">
      <w:pPr>
        <w:spacing w:after="0" w:line="240" w:lineRule="auto"/>
        <w:rPr>
          <w:rFonts w:ascii="Calibri" w:eastAsia="MS Gothic" w:hAnsi="Calibri" w:cs="Times New Roman"/>
          <w:kern w:val="0"/>
          <w14:ligatures w14:val="none"/>
        </w:rPr>
      </w:pPr>
      <w:r w:rsidRPr="008B30A2">
        <w:rPr>
          <w:rFonts w:ascii="Calibri" w:eastAsia="MS Gothic" w:hAnsi="Calibri" w:cs="Times New Roman"/>
          <w:kern w:val="0"/>
          <w14:ligatures w14:val="none"/>
        </w:rPr>
        <w:t xml:space="preserve">my role as a BMA member and my personal or other </w:t>
      </w:r>
      <w:proofErr w:type="gramStart"/>
      <w:r w:rsidRPr="008B30A2">
        <w:rPr>
          <w:rFonts w:ascii="Calibri" w:eastAsia="MS Gothic" w:hAnsi="Calibri" w:cs="Times New Roman"/>
          <w:kern w:val="0"/>
          <w14:ligatures w14:val="none"/>
        </w:rPr>
        <w:t>interests;</w:t>
      </w:r>
      <w:proofErr w:type="gramEnd"/>
    </w:p>
    <w:p w14:paraId="543CEEEC" w14:textId="77777777" w:rsidR="008B30A2" w:rsidRPr="008B30A2" w:rsidRDefault="008B30A2" w:rsidP="008B30A2">
      <w:pPr>
        <w:spacing w:after="0" w:line="240" w:lineRule="auto"/>
        <w:rPr>
          <w:rFonts w:ascii="Calibri" w:eastAsia="MS Gothic" w:hAnsi="Calibri" w:cs="Times New Roman"/>
          <w:kern w:val="0"/>
          <w14:ligatures w14:val="none"/>
        </w:rPr>
      </w:pPr>
    </w:p>
    <w:p w14:paraId="40A6BCB6" w14:textId="77777777" w:rsidR="008B30A2" w:rsidRPr="008B30A2" w:rsidRDefault="008B30A2" w:rsidP="008B30A2">
      <w:pPr>
        <w:spacing w:after="0" w:line="240" w:lineRule="auto"/>
        <w:rPr>
          <w:rFonts w:ascii="Calibri" w:eastAsia="MS Gothic" w:hAnsi="Calibri" w:cs="Times New Roman"/>
          <w:kern w:val="0"/>
          <w14:ligatures w14:val="none"/>
        </w:rPr>
      </w:pPr>
      <w:r w:rsidRPr="008B30A2">
        <w:rPr>
          <w:rFonts w:ascii="Calibri" w:eastAsia="MS Gothic" w:hAnsi="Calibri" w:cs="Times New Roman"/>
          <w:kern w:val="0"/>
          <w14:ligatures w14:val="none"/>
        </w:rPr>
        <w:t>c) I understand that I will be bound by the BMA code of conduct. Copies available from the website</w:t>
      </w:r>
    </w:p>
    <w:p w14:paraId="0A14EA36" w14:textId="77ADB7B0" w:rsidR="008B30A2" w:rsidRDefault="008B30A2" w:rsidP="00E322C4">
      <w:pPr>
        <w:spacing w:after="0" w:line="240" w:lineRule="auto"/>
        <w:rPr>
          <w:rFonts w:ascii="Calibri" w:eastAsia="MS Gothic" w:hAnsi="Calibri" w:cs="Times New Roman"/>
          <w:kern w:val="0"/>
          <w14:ligatures w14:val="none"/>
        </w:rPr>
      </w:pPr>
      <w:r w:rsidRPr="008B30A2">
        <w:rPr>
          <w:rFonts w:ascii="Calibri" w:eastAsia="MS Gothic" w:hAnsi="Calibri" w:cs="Times New Roman"/>
          <w:kern w:val="0"/>
          <w14:ligatures w14:val="none"/>
        </w:rPr>
        <w:t xml:space="preserve">or </w:t>
      </w:r>
      <w:hyperlink r:id="rId10" w:history="1">
        <w:r w:rsidRPr="008B30A2">
          <w:rPr>
            <w:rFonts w:ascii="Calibri" w:eastAsia="Calibri" w:hAnsi="Calibri" w:cs="Calibri"/>
            <w:color w:val="13316E"/>
            <w:kern w:val="0"/>
            <w:u w:val="single"/>
            <w14:ligatures w14:val="none"/>
          </w:rPr>
          <w:t>mlasham@bma.org.uk</w:t>
        </w:r>
      </w:hyperlink>
    </w:p>
    <w:p w14:paraId="0F007E59" w14:textId="77777777" w:rsidR="00E322C4" w:rsidRPr="00E322C4" w:rsidRDefault="00E322C4" w:rsidP="00E322C4">
      <w:pPr>
        <w:spacing w:after="0" w:line="240" w:lineRule="auto"/>
        <w:rPr>
          <w:rFonts w:ascii="Calibri" w:eastAsia="MS Gothic" w:hAnsi="Calibri" w:cs="Times New Roman"/>
          <w:kern w:val="0"/>
          <w14:ligatures w14:val="none"/>
        </w:rPr>
      </w:pPr>
    </w:p>
    <w:p w14:paraId="5F69C06E" w14:textId="77777777" w:rsidR="008B30A2" w:rsidRPr="008B30A2" w:rsidRDefault="008B30A2" w:rsidP="008B30A2">
      <w:pPr>
        <w:spacing w:after="0" w:line="240" w:lineRule="auto"/>
        <w:rPr>
          <w:rFonts w:ascii="Calibri" w:eastAsia="MS Gothic" w:hAnsi="Calibri" w:cs="Times New Roman"/>
          <w:kern w:val="0"/>
          <w14:ligatures w14:val="none"/>
        </w:rPr>
      </w:pPr>
      <w:r w:rsidRPr="008B30A2">
        <w:rPr>
          <w:rFonts w:ascii="Calibri" w:eastAsia="MS Gothic" w:hAnsi="Calibri" w:cs="Times New Roman"/>
          <w:kern w:val="0"/>
          <w14:ligatures w14:val="none"/>
        </w:rPr>
        <w:t>d) that the BMA may process my personal data and sensitive personal data as defined by the</w:t>
      </w:r>
    </w:p>
    <w:p w14:paraId="7708193E" w14:textId="77777777" w:rsidR="008B30A2" w:rsidRPr="008B30A2" w:rsidRDefault="008B30A2" w:rsidP="008B30A2">
      <w:pPr>
        <w:spacing w:after="0" w:line="240" w:lineRule="auto"/>
        <w:rPr>
          <w:rFonts w:ascii="Calibri" w:eastAsia="MS Gothic" w:hAnsi="Calibri" w:cs="Times New Roman"/>
          <w:kern w:val="0"/>
          <w14:ligatures w14:val="none"/>
        </w:rPr>
      </w:pPr>
      <w:r w:rsidRPr="008B30A2">
        <w:rPr>
          <w:rFonts w:ascii="Calibri" w:eastAsia="MS Gothic" w:hAnsi="Calibri" w:cs="Times New Roman"/>
          <w:kern w:val="0"/>
          <w14:ligatures w14:val="none"/>
        </w:rPr>
        <w:t>The Data Protection Act 2018, and I consent to the information contained in</w:t>
      </w:r>
    </w:p>
    <w:p w14:paraId="0CBD6533" w14:textId="77777777" w:rsidR="008B30A2" w:rsidRPr="008B30A2" w:rsidRDefault="008B30A2" w:rsidP="008B30A2">
      <w:pPr>
        <w:spacing w:after="0" w:line="240" w:lineRule="auto"/>
        <w:rPr>
          <w:rFonts w:ascii="Calibri" w:eastAsia="MS Gothic" w:hAnsi="Calibri" w:cs="Times New Roman"/>
          <w:kern w:val="0"/>
          <w14:ligatures w14:val="none"/>
        </w:rPr>
      </w:pPr>
      <w:r w:rsidRPr="008B30A2">
        <w:rPr>
          <w:rFonts w:ascii="Calibri" w:eastAsia="MS Gothic" w:hAnsi="Calibri" w:cs="Times New Roman"/>
          <w:kern w:val="0"/>
          <w14:ligatures w14:val="none"/>
        </w:rPr>
        <w:t>this declaration being used by the BMA for the purpose described in the Conflicts Policy and for no</w:t>
      </w:r>
    </w:p>
    <w:p w14:paraId="58E00ACD" w14:textId="77777777" w:rsidR="008B30A2" w:rsidRPr="008B30A2" w:rsidRDefault="008B30A2" w:rsidP="008B30A2">
      <w:pPr>
        <w:spacing w:after="0" w:line="240" w:lineRule="auto"/>
        <w:rPr>
          <w:rFonts w:ascii="Calibri" w:eastAsia="Calibri" w:hAnsi="Calibri" w:cs="Times New Roman"/>
          <w:kern w:val="0"/>
          <w14:ligatures w14:val="none"/>
        </w:rPr>
      </w:pPr>
      <w:r w:rsidRPr="008B30A2">
        <w:rPr>
          <w:rFonts w:ascii="Calibri" w:eastAsia="MS Gothic" w:hAnsi="Calibri" w:cs="Times New Roman"/>
          <w:kern w:val="0"/>
          <w14:ligatures w14:val="none"/>
        </w:rPr>
        <w:t xml:space="preserve">other </w:t>
      </w:r>
      <w:proofErr w:type="gramStart"/>
      <w:r w:rsidRPr="008B30A2">
        <w:rPr>
          <w:rFonts w:ascii="Calibri" w:eastAsia="MS Gothic" w:hAnsi="Calibri" w:cs="Times New Roman"/>
          <w:kern w:val="0"/>
          <w14:ligatures w14:val="none"/>
        </w:rPr>
        <w:t>purpose;</w:t>
      </w:r>
      <w:proofErr w:type="gramEnd"/>
    </w:p>
    <w:p w14:paraId="260B39EF" w14:textId="77777777" w:rsidR="008B30A2" w:rsidRPr="008B30A2" w:rsidRDefault="008B30A2" w:rsidP="008B30A2">
      <w:pPr>
        <w:spacing w:after="0" w:line="240" w:lineRule="auto"/>
        <w:rPr>
          <w:rFonts w:ascii="Calibri" w:eastAsia="MS Gothic" w:hAnsi="Calibri" w:cs="Times New Roman"/>
          <w:kern w:val="0"/>
          <w14:ligatures w14:val="none"/>
        </w:rPr>
      </w:pPr>
    </w:p>
    <w:p w14:paraId="17BA490A" w14:textId="77777777" w:rsidR="008B30A2" w:rsidRDefault="008B30A2" w:rsidP="008B30A2">
      <w:pPr>
        <w:autoSpaceDE w:val="0"/>
        <w:autoSpaceDN w:val="0"/>
        <w:adjustRightInd w:val="0"/>
        <w:spacing w:after="200" w:line="240" w:lineRule="auto"/>
        <w:rPr>
          <w:rFonts w:ascii="Calibri" w:eastAsia="MS Gothic" w:hAnsi="Calibri" w:cs="Calibri"/>
          <w:kern w:val="0"/>
          <w:lang w:eastAsia="ja-JP"/>
          <w14:ligatures w14:val="none"/>
        </w:rPr>
      </w:pPr>
      <w:r w:rsidRPr="008B30A2">
        <w:rPr>
          <w:rFonts w:ascii="Calibri" w:eastAsia="MS Gothic" w:hAnsi="Calibri" w:cs="Calibri"/>
          <w:kern w:val="0"/>
          <w:lang w:eastAsia="ja-JP"/>
          <w14:ligatures w14:val="none"/>
        </w:rPr>
        <w:lastRenderedPageBreak/>
        <w:t xml:space="preserve">e) that any information provided relating to formal sanctions or findings under the BMA’s internal resolution process, General Medical Council or Courts and Tribunals will be published with the ballot </w:t>
      </w:r>
      <w:proofErr w:type="gramStart"/>
      <w:r w:rsidRPr="008B30A2">
        <w:rPr>
          <w:rFonts w:ascii="Calibri" w:eastAsia="MS Gothic" w:hAnsi="Calibri" w:cs="Calibri"/>
          <w:kern w:val="0"/>
          <w:lang w:eastAsia="ja-JP"/>
          <w14:ligatures w14:val="none"/>
        </w:rPr>
        <w:t>paper;</w:t>
      </w:r>
      <w:proofErr w:type="gramEnd"/>
    </w:p>
    <w:p w14:paraId="2C5260F5" w14:textId="24BA83E5" w:rsidR="00E45C65" w:rsidRPr="008B30A2" w:rsidRDefault="00E45C65" w:rsidP="008B30A2">
      <w:pPr>
        <w:autoSpaceDE w:val="0"/>
        <w:autoSpaceDN w:val="0"/>
        <w:adjustRightInd w:val="0"/>
        <w:spacing w:after="200" w:line="240" w:lineRule="auto"/>
        <w:rPr>
          <w:rFonts w:ascii="Calibri" w:eastAsia="MS Gothic" w:hAnsi="Calibri" w:cs="Calibri"/>
          <w:kern w:val="0"/>
          <w:lang w:eastAsia="ja-JP"/>
          <w14:ligatures w14:val="none"/>
        </w:rPr>
      </w:pPr>
      <w:r>
        <w:rPr>
          <w:rFonts w:ascii="Calibri" w:eastAsia="MS Gothic" w:hAnsi="Calibri" w:cs="Calibri"/>
          <w:kern w:val="0"/>
          <w:lang w:eastAsia="ja-JP"/>
          <w14:ligatures w14:val="none"/>
        </w:rPr>
        <w:t>f) I consent to the BMA undertaking a social media screening process in advance of the election</w:t>
      </w:r>
    </w:p>
    <w:p w14:paraId="6090B57C" w14:textId="3B42136F" w:rsidR="008B30A2" w:rsidRPr="008B30A2" w:rsidRDefault="00E45C65" w:rsidP="008B30A2">
      <w:pPr>
        <w:autoSpaceDE w:val="0"/>
        <w:autoSpaceDN w:val="0"/>
        <w:adjustRightInd w:val="0"/>
        <w:spacing w:after="200" w:line="240" w:lineRule="auto"/>
        <w:rPr>
          <w:rFonts w:ascii="Calibri" w:eastAsia="Calibri" w:hAnsi="Calibri" w:cs="Calibri"/>
          <w:kern w:val="0"/>
          <w14:ligatures w14:val="none"/>
        </w:rPr>
      </w:pPr>
      <w:r>
        <w:rPr>
          <w:rFonts w:ascii="Calibri" w:eastAsia="Calibri" w:hAnsi="Calibri" w:cs="Calibri"/>
          <w:kern w:val="0"/>
          <w14:ligatures w14:val="none"/>
        </w:rPr>
        <w:t>g</w:t>
      </w:r>
      <w:r w:rsidR="008B30A2" w:rsidRPr="008B30A2">
        <w:rPr>
          <w:rFonts w:ascii="Calibri" w:eastAsia="Calibri" w:hAnsi="Calibri" w:cs="Calibri"/>
          <w:kern w:val="0"/>
          <w14:ligatures w14:val="none"/>
        </w:rPr>
        <w:t>) I wish to stand for election as treasurer until the close of the 2028 ARM and have read the information on the election process.</w:t>
      </w:r>
    </w:p>
    <w:bookmarkEnd w:id="1"/>
    <w:p w14:paraId="2A8F405F"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54A54CAF"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r w:rsidRPr="008B30A2">
        <w:rPr>
          <w:rFonts w:ascii="Calibri" w:eastAsia="Calibri" w:hAnsi="Calibri" w:cs="Calibri"/>
          <w:kern w:val="0"/>
          <w14:ligatures w14:val="none"/>
        </w:rPr>
        <w:t>PRINT NAME (BLOCK CAPITALS) …………………………………………</w:t>
      </w:r>
      <w:proofErr w:type="gramStart"/>
      <w:r w:rsidRPr="008B30A2">
        <w:rPr>
          <w:rFonts w:ascii="Calibri" w:eastAsia="Calibri" w:hAnsi="Calibri" w:cs="Calibri"/>
          <w:kern w:val="0"/>
          <w14:ligatures w14:val="none"/>
        </w:rPr>
        <w:t>…..</w:t>
      </w:r>
      <w:proofErr w:type="gramEnd"/>
    </w:p>
    <w:p w14:paraId="647BBD0C" w14:textId="77777777" w:rsidR="008B30A2" w:rsidRPr="008B30A2" w:rsidRDefault="008B30A2" w:rsidP="008B30A2">
      <w:pPr>
        <w:autoSpaceDE w:val="0"/>
        <w:autoSpaceDN w:val="0"/>
        <w:adjustRightInd w:val="0"/>
        <w:spacing w:after="200" w:line="240" w:lineRule="auto"/>
        <w:rPr>
          <w:rFonts w:ascii="Calibri" w:eastAsia="Calibri" w:hAnsi="Calibri" w:cs="Calibri"/>
          <w:kern w:val="0"/>
          <w14:ligatures w14:val="none"/>
        </w:rPr>
      </w:pPr>
    </w:p>
    <w:p w14:paraId="7A106FA4" w14:textId="77777777" w:rsidR="008B30A2" w:rsidRPr="008B30A2" w:rsidRDefault="008B30A2" w:rsidP="008B30A2">
      <w:pPr>
        <w:spacing w:after="200" w:line="240" w:lineRule="auto"/>
        <w:rPr>
          <w:rFonts w:ascii="Calibri" w:eastAsia="MS Gothic" w:hAnsi="Calibri" w:cs="Calibri"/>
          <w:b/>
          <w:kern w:val="0"/>
          <w:lang w:eastAsia="ja-JP"/>
          <w14:ligatures w14:val="none"/>
        </w:rPr>
      </w:pPr>
      <w:r w:rsidRPr="008B30A2">
        <w:rPr>
          <w:rFonts w:ascii="Calibri" w:eastAsia="Calibri" w:hAnsi="Calibri" w:cs="Calibri"/>
          <w:kern w:val="0"/>
          <w14:ligatures w14:val="none"/>
        </w:rPr>
        <w:t>Date……………………………………………………………………………………</w:t>
      </w:r>
      <w:proofErr w:type="gramStart"/>
      <w:r w:rsidRPr="008B30A2">
        <w:rPr>
          <w:rFonts w:ascii="Calibri" w:eastAsia="Calibri" w:hAnsi="Calibri" w:cs="Calibri"/>
          <w:kern w:val="0"/>
          <w14:ligatures w14:val="none"/>
        </w:rPr>
        <w:t>…..</w:t>
      </w:r>
      <w:proofErr w:type="gramEnd"/>
    </w:p>
    <w:p w14:paraId="6397D133" w14:textId="77777777" w:rsidR="008B30A2" w:rsidRPr="008B30A2" w:rsidRDefault="008B30A2" w:rsidP="008B30A2">
      <w:pPr>
        <w:spacing w:after="200" w:line="240" w:lineRule="auto"/>
        <w:rPr>
          <w:rFonts w:ascii="Calibri" w:eastAsia="MS Gothic" w:hAnsi="Calibri" w:cs="Calibri"/>
          <w:kern w:val="0"/>
          <w:lang w:eastAsia="ja-JP"/>
          <w14:ligatures w14:val="none"/>
        </w:rPr>
      </w:pPr>
    </w:p>
    <w:p w14:paraId="52417DA6" w14:textId="77777777" w:rsidR="008B30A2" w:rsidRPr="008B30A2" w:rsidRDefault="008B30A2" w:rsidP="008B30A2">
      <w:pPr>
        <w:spacing w:after="200" w:line="240" w:lineRule="auto"/>
        <w:rPr>
          <w:rFonts w:ascii="Calibri" w:eastAsia="MS Gothic" w:hAnsi="Calibri" w:cs="Calibri"/>
          <w:kern w:val="0"/>
          <w:lang w:eastAsia="ja-JP"/>
          <w14:ligatures w14:val="none"/>
        </w:rPr>
      </w:pPr>
    </w:p>
    <w:p w14:paraId="357E2744" w14:textId="77777777" w:rsidR="008B30A2" w:rsidRPr="008B30A2" w:rsidRDefault="008B30A2" w:rsidP="008B30A2">
      <w:pPr>
        <w:spacing w:after="200" w:line="240" w:lineRule="auto"/>
        <w:rPr>
          <w:rFonts w:ascii="Calibri" w:eastAsia="MS Gothic" w:hAnsi="Calibri" w:cs="Calibri"/>
          <w:kern w:val="0"/>
          <w:lang w:eastAsia="ja-JP"/>
          <w14:ligatures w14:val="none"/>
        </w:rPr>
      </w:pPr>
    </w:p>
    <w:p w14:paraId="43B52D00" w14:textId="77777777" w:rsidR="008B30A2" w:rsidRPr="008B30A2" w:rsidRDefault="008B30A2" w:rsidP="008B30A2">
      <w:pPr>
        <w:spacing w:after="200" w:line="240" w:lineRule="auto"/>
        <w:rPr>
          <w:rFonts w:ascii="Calibri" w:eastAsia="MS Gothic" w:hAnsi="Calibri" w:cs="Times New Roman"/>
          <w:kern w:val="0"/>
          <w:sz w:val="24"/>
          <w:szCs w:val="24"/>
          <w:lang w:eastAsia="ja-JP"/>
          <w14:ligatures w14:val="none"/>
        </w:rPr>
      </w:pPr>
    </w:p>
    <w:p w14:paraId="188C35EA" w14:textId="77777777" w:rsidR="008B30A2" w:rsidRPr="008B30A2" w:rsidRDefault="008B30A2" w:rsidP="008B30A2">
      <w:pPr>
        <w:spacing w:after="200" w:line="240" w:lineRule="auto"/>
        <w:rPr>
          <w:rFonts w:ascii="Calibri" w:eastAsia="MS Gothic" w:hAnsi="Calibri" w:cs="Calibri"/>
          <w:color w:val="000000"/>
          <w:kern w:val="0"/>
          <w:lang w:eastAsia="ja-JP"/>
          <w14:ligatures w14:val="none"/>
        </w:rPr>
      </w:pPr>
    </w:p>
    <w:p w14:paraId="36607857" w14:textId="77777777" w:rsidR="00C27F35" w:rsidRDefault="00C27F35"/>
    <w:sectPr w:rsidR="00C27F35" w:rsidSect="008B30A2">
      <w:headerReference w:type="even" r:id="rId11"/>
      <w:headerReference w:type="default" r:id="rId12"/>
      <w:footerReference w:type="even" r:id="rId13"/>
      <w:footerReference w:type="default" r:id="rId14"/>
      <w:headerReference w:type="first" r:id="rId15"/>
      <w:footerReference w:type="first" r:id="rId16"/>
      <w:pgSz w:w="11900" w:h="16840"/>
      <w:pgMar w:top="1701" w:right="1418" w:bottom="1418" w:left="1418" w:header="34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5C49" w14:textId="77777777" w:rsidR="002875A5" w:rsidRDefault="002875A5" w:rsidP="008B30A2">
      <w:pPr>
        <w:spacing w:after="0" w:line="240" w:lineRule="auto"/>
      </w:pPr>
      <w:r>
        <w:separator/>
      </w:r>
    </w:p>
  </w:endnote>
  <w:endnote w:type="continuationSeparator" w:id="0">
    <w:p w14:paraId="6B175A33" w14:textId="77777777" w:rsidR="002875A5" w:rsidRDefault="002875A5" w:rsidP="008B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B5A1" w14:textId="42C6BB2E" w:rsidR="008B30A2" w:rsidRDefault="008B30A2">
    <w:pPr>
      <w:pStyle w:val="Footer"/>
    </w:pPr>
    <w:r>
      <w:rPr>
        <w:noProof/>
      </w:rPr>
      <mc:AlternateContent>
        <mc:Choice Requires="wps">
          <w:drawing>
            <wp:anchor distT="0" distB="0" distL="0" distR="0" simplePos="0" relativeHeight="251674624" behindDoc="0" locked="0" layoutInCell="1" allowOverlap="1" wp14:anchorId="5D07A0D0" wp14:editId="5DC301B4">
              <wp:simplePos x="635" y="635"/>
              <wp:positionH relativeFrom="page">
                <wp:align>left</wp:align>
              </wp:positionH>
              <wp:positionV relativeFrom="page">
                <wp:align>bottom</wp:align>
              </wp:positionV>
              <wp:extent cx="1238250" cy="324485"/>
              <wp:effectExtent l="0" t="0" r="0" b="0"/>
              <wp:wrapNone/>
              <wp:docPr id="374509265" name="Text Box 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0E6D982C" w14:textId="1D7384E3"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07A0D0" id="_x0000_t202" coordsize="21600,21600" o:spt="202" path="m,l,21600r21600,l21600,xe">
              <v:stroke joinstyle="miter"/>
              <v:path gradientshapeok="t" o:connecttype="rect"/>
            </v:shapetype>
            <v:shape id="Text Box 5" o:spid="_x0000_s1028" type="#_x0000_t202" alt="Sensitivity: Unrestricted" style="position:absolute;margin-left:0;margin-top:0;width:97.5pt;height:25.5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bHEwIAACIEAAAOAAAAZHJzL2Uyb0RvYy54bWysU01v2zAMvQ/YfxB0X+y4yZAacYqsRYYB&#10;QVsgHXpWZCk2IImCpMTOfv0oOW62bqdhF5kmKX6897S867UiJ+F8C6ai00lOiTAc6tYcKvr9ZfNp&#10;QYkPzNRMgREVPQtP71YfPyw7W4oCGlC1cASLGF92tqJNCLbMMs8boZmfgBUGgxKcZgF/3SGrHeuw&#10;ulZZkeefsw5cbR1w4T16H4YgXaX6UgoenqT0IhBVUZwtpNOlcx/PbLVk5cEx27T8Mgb7hyk0aw02&#10;fSv1wAIjR9f+UUq33IEHGSYcdAZStlykHXCbaf5um13DrEi7IDjevsHk/19Z/nja2WdHQv8FeiQw&#10;AtJZX3p0xn166XT84qQE4wjh+Q020QfC46XiZlHMMcQxdlPMZot5LJNdb1vnw1cBmkSjog5pSWix&#10;09aHIXVMic0MbFqlEjXK/ObAmtGTXUeMVuj3PWnrihbj+Huoz7iVg4Fwb/mmxdZb5sMzc8gwTouq&#10;DU94SAVdReFiUdKA+/E3f8xH4DFKSYeKqahBSVOivhkkpJjP8jwqLP2h4UZjn4zpbT6PcXPU94Bi&#10;nOK7sDyZMTmo0ZQO9CuKeh27YYgZjj0ruh/N+zDoFx8FF+t1SkIxWRa2Zmd5LB0xi4C+9K/M2Qvq&#10;Afl6hFFTrHwH/pAbb3q7PgakIDET8R3QvMCOQkzcXh5NVPqv/ynr+rRXPwEAAP//AwBQSwMEFAAG&#10;AAgAAAAhAFIbKtbZAAAABAEAAA8AAABkcnMvZG93bnJldi54bWxMj81qwzAQhO+FvoPYQm6N7EBM&#10;41oOoT+h1zqB9ihbG8vEWrleJXHfvkov7WVgmGXm22I9uV6cceTOk4J0noBAarzpqFWw373eP4Dg&#10;oMno3hMq+EaGdXl7U+jc+Au947kKrYglxLlWYEMYcim5seg0z/2AFLODH50O0Y6tNKO+xHLXy0WS&#10;ZNLpjuKC1QM+WWyO1ckpyJ63Gzt8ZJ9fhwW/ce2PofIvSs3ups0jiIBT+DuGK35EhzIy1f5EhkWv&#10;ID4SfvWarZbR1gqWaQqyLOR/+PIHAAD//wMAUEsBAi0AFAAGAAgAAAAhALaDOJL+AAAA4QEAABMA&#10;AAAAAAAAAAAAAAAAAAAAAFtDb250ZW50X1R5cGVzXS54bWxQSwECLQAUAAYACAAAACEAOP0h/9YA&#10;AACUAQAACwAAAAAAAAAAAAAAAAAvAQAAX3JlbHMvLnJlbHNQSwECLQAUAAYACAAAACEAtEh2xxMC&#10;AAAiBAAADgAAAAAAAAAAAAAAAAAuAgAAZHJzL2Uyb0RvYy54bWxQSwECLQAUAAYACAAAACEAUhsq&#10;1tkAAAAEAQAADwAAAAAAAAAAAAAAAABtBAAAZHJzL2Rvd25yZXYueG1sUEsFBgAAAAAEAAQA8wAA&#10;AHMFAAAAAA==&#10;" filled="f" stroked="f">
              <v:textbox style="mso-fit-shape-to-text:t" inset="20pt,0,0,15pt">
                <w:txbxContent>
                  <w:p w14:paraId="0E6D982C" w14:textId="1D7384E3"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4694" w14:textId="37870FCB" w:rsidR="008B30A2" w:rsidRPr="008B30A2" w:rsidRDefault="008B30A2" w:rsidP="00C1383B">
    <w:pPr>
      <w:pStyle w:val="Footer"/>
      <w:jc w:val="right"/>
      <w:rPr>
        <w:color w:val="13316E"/>
        <w:sz w:val="16"/>
        <w:szCs w:val="16"/>
      </w:rPr>
    </w:pPr>
    <w:r>
      <w:rPr>
        <w:noProof/>
        <w:color w:val="13316E"/>
        <w:sz w:val="16"/>
        <w:szCs w:val="16"/>
      </w:rPr>
      <mc:AlternateContent>
        <mc:Choice Requires="wps">
          <w:drawing>
            <wp:anchor distT="0" distB="0" distL="0" distR="0" simplePos="0" relativeHeight="251675648" behindDoc="0" locked="0" layoutInCell="1" allowOverlap="1" wp14:anchorId="5375C253" wp14:editId="66278203">
              <wp:simplePos x="635" y="635"/>
              <wp:positionH relativeFrom="page">
                <wp:align>left</wp:align>
              </wp:positionH>
              <wp:positionV relativeFrom="page">
                <wp:align>bottom</wp:align>
              </wp:positionV>
              <wp:extent cx="1238250" cy="324485"/>
              <wp:effectExtent l="0" t="0" r="0" b="0"/>
              <wp:wrapNone/>
              <wp:docPr id="1782525254" name="Text Box 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6C34FE6E" w14:textId="4811C0E4"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75C253" id="_x0000_t202" coordsize="21600,21600" o:spt="202" path="m,l,21600r21600,l21600,xe">
              <v:stroke joinstyle="miter"/>
              <v:path gradientshapeok="t" o:connecttype="rect"/>
            </v:shapetype>
            <v:shape id="Text Box 6" o:spid="_x0000_s1029" type="#_x0000_t202" alt="Sensitivity: Unrestricted" style="position:absolute;left:0;text-align:left;margin-left:0;margin-top:0;width:97.5pt;height:25.5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PEgIAACIEAAAOAAAAZHJzL2Uyb0RvYy54bWysU01v2zAMvQ/YfxB0X+y4yZAacYqsRYYB&#10;QVsgHXpWZCk2IImCpMTOfv0oOW62bqdhF5kmKX6897S867UiJ+F8C6ai00lOiTAc6tYcKvr9ZfNp&#10;QYkPzNRMgREVPQtP71YfPyw7W4oCGlC1cASLGF92tqJNCLbMMs8boZmfgBUGgxKcZgF/3SGrHeuw&#10;ulZZkeefsw5cbR1w4T16H4YgXaX6UgoenqT0IhBVUZwtpNOlcx/PbLVk5cEx27T8Mgb7hyk0aw02&#10;fSv1wAIjR9f+UUq33IEHGSYcdAZStlykHXCbaf5um13DrEi7IDjevsHk/19Z/nja2WdHQv8FeiQw&#10;AtJZX3p0xn166XT84qQE4wjh+Q020QfC46XiZlHMMcQxdlPMZot5LJNdb1vnw1cBmkSjog5pSWix&#10;09aHIXVMic0MbFqlEjXK/ObAmtGTXUeMVuj3PWlrbD6Ov4f6jFs5GAj3lm9abL1lPjwzhwzjtKja&#10;8ISHVNBVFC4WJQ24H3/zx3wEHqOUdKiYihqUNCXqm0FCivksz6PC0h8abjT2yZje5vMYN0d9DyjG&#10;Kb4Ly5MZk4MaTelAv6Ko17Ebhpjh2LOi+9G8D4N+8VFwsV6nJBSTZWFrdpbH0hGzCOhL/8qcvaAe&#10;kK9HGDXFynfgD7nxprfrY0AKEjMR3wHNC+woxMTt5dFEpf/6n7KuT3v1EwAA//8DAFBLAwQUAAYA&#10;CAAAACEAUhsq1tkAAAAEAQAADwAAAGRycy9kb3ducmV2LnhtbEyPzWrDMBCE74W+g9hCbo3sQEzj&#10;Wg6hP6HXOoH2KFsby8RauV4lcd++Si/tZWCYZebbYj25Xpxx5M6TgnSegEBqvOmoVbDfvd4/gOCg&#10;yejeEyr4RoZ1eXtT6Nz4C73juQqtiCXEuVZgQxhyKbmx6DTP/YAUs4MfnQ7Rjq00o77EctfLRZJk&#10;0umO4oLVAz5ZbI7VySnInrcbO3xkn1+HBb9x7Y+h8i9Kze6mzSOIgFP4O4YrfkSHMjLV/kSGRa8g&#10;PhJ+9ZqtltHWCpZpCrIs5H/48gcAAP//AwBQSwECLQAUAAYACAAAACEAtoM4kv4AAADhAQAAEwAA&#10;AAAAAAAAAAAAAAAAAAAAW0NvbnRlbnRfVHlwZXNdLnhtbFBLAQItABQABgAIAAAAIQA4/SH/1gAA&#10;AJQBAAALAAAAAAAAAAAAAAAAAC8BAABfcmVscy8ucmVsc1BLAQItABQABgAIAAAAIQBEx/dPEgIA&#10;ACIEAAAOAAAAAAAAAAAAAAAAAC4CAABkcnMvZTJvRG9jLnhtbFBLAQItABQABgAIAAAAIQBSGyrW&#10;2QAAAAQBAAAPAAAAAAAAAAAAAAAAAGwEAABkcnMvZG93bnJldi54bWxQSwUGAAAAAAQABADzAAAA&#10;cgUAAAAA&#10;" filled="f" stroked="f">
              <v:textbox style="mso-fit-shape-to-text:t" inset="20pt,0,0,15pt">
                <w:txbxContent>
                  <w:p w14:paraId="6C34FE6E" w14:textId="4811C0E4"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v:textbox>
              <w10:wrap anchorx="page" anchory="page"/>
            </v:shape>
          </w:pict>
        </mc:Fallback>
      </mc:AlternateContent>
    </w:r>
    <w:sdt>
      <w:sdtPr>
        <w:rPr>
          <w:color w:val="13316E"/>
          <w:sz w:val="16"/>
          <w:szCs w:val="16"/>
        </w:rPr>
        <w:id w:val="-635485633"/>
        <w:docPartObj>
          <w:docPartGallery w:val="Page Numbers (Bottom of Page)"/>
          <w:docPartUnique/>
        </w:docPartObj>
      </w:sdtPr>
      <w:sdtContent>
        <w:sdt>
          <w:sdtPr>
            <w:rPr>
              <w:color w:val="13316E"/>
              <w:sz w:val="16"/>
              <w:szCs w:val="16"/>
            </w:rPr>
            <w:id w:val="-1769616900"/>
            <w:docPartObj>
              <w:docPartGallery w:val="Page Numbers (Top of Page)"/>
              <w:docPartUnique/>
            </w:docPartObj>
          </w:sdtPr>
          <w:sdtContent>
            <w:r w:rsidRPr="008B30A2">
              <w:rPr>
                <w:color w:val="13316E"/>
                <w:sz w:val="16"/>
                <w:szCs w:val="16"/>
              </w:rPr>
              <w:t xml:space="preserve">Page </w:t>
            </w:r>
            <w:r w:rsidRPr="008B30A2">
              <w:rPr>
                <w:bCs/>
                <w:color w:val="13316E"/>
                <w:sz w:val="16"/>
                <w:szCs w:val="16"/>
              </w:rPr>
              <w:fldChar w:fldCharType="begin"/>
            </w:r>
            <w:r w:rsidRPr="008B30A2">
              <w:rPr>
                <w:bCs/>
                <w:color w:val="13316E"/>
                <w:sz w:val="16"/>
                <w:szCs w:val="16"/>
              </w:rPr>
              <w:instrText xml:space="preserve"> PAGE </w:instrText>
            </w:r>
            <w:r w:rsidRPr="008B30A2">
              <w:rPr>
                <w:bCs/>
                <w:color w:val="13316E"/>
                <w:sz w:val="16"/>
                <w:szCs w:val="16"/>
              </w:rPr>
              <w:fldChar w:fldCharType="separate"/>
            </w:r>
            <w:r w:rsidRPr="008B30A2">
              <w:rPr>
                <w:bCs/>
                <w:noProof/>
                <w:color w:val="13316E"/>
                <w:sz w:val="16"/>
                <w:szCs w:val="16"/>
              </w:rPr>
              <w:t>2</w:t>
            </w:r>
            <w:r w:rsidRPr="008B30A2">
              <w:rPr>
                <w:bCs/>
                <w:color w:val="13316E"/>
                <w:sz w:val="16"/>
                <w:szCs w:val="16"/>
              </w:rPr>
              <w:fldChar w:fldCharType="end"/>
            </w:r>
            <w:r w:rsidRPr="008B30A2">
              <w:rPr>
                <w:color w:val="13316E"/>
                <w:sz w:val="16"/>
                <w:szCs w:val="16"/>
              </w:rPr>
              <w:t xml:space="preserve"> of </w:t>
            </w:r>
            <w:r w:rsidRPr="008B30A2">
              <w:rPr>
                <w:bCs/>
                <w:color w:val="13316E"/>
                <w:sz w:val="16"/>
                <w:szCs w:val="16"/>
              </w:rPr>
              <w:fldChar w:fldCharType="begin"/>
            </w:r>
            <w:r w:rsidRPr="008B30A2">
              <w:rPr>
                <w:bCs/>
                <w:color w:val="13316E"/>
                <w:sz w:val="16"/>
                <w:szCs w:val="16"/>
              </w:rPr>
              <w:instrText xml:space="preserve"> NUMPAGES  </w:instrText>
            </w:r>
            <w:r w:rsidRPr="008B30A2">
              <w:rPr>
                <w:bCs/>
                <w:color w:val="13316E"/>
                <w:sz w:val="16"/>
                <w:szCs w:val="16"/>
              </w:rPr>
              <w:fldChar w:fldCharType="separate"/>
            </w:r>
            <w:r w:rsidRPr="008B30A2">
              <w:rPr>
                <w:bCs/>
                <w:noProof/>
                <w:color w:val="13316E"/>
                <w:sz w:val="16"/>
                <w:szCs w:val="16"/>
              </w:rPr>
              <w:t>1</w:t>
            </w:r>
            <w:r w:rsidRPr="008B30A2">
              <w:rPr>
                <w:bCs/>
                <w:color w:val="13316E"/>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F7E7" w14:textId="416FC062" w:rsidR="008B30A2" w:rsidRDefault="008B30A2">
    <w:pPr>
      <w:pStyle w:val="Footer"/>
    </w:pPr>
    <w:r>
      <w:rPr>
        <w:noProof/>
        <w:lang w:eastAsia="en-GB"/>
      </w:rPr>
      <mc:AlternateContent>
        <mc:Choice Requires="wps">
          <w:drawing>
            <wp:anchor distT="0" distB="0" distL="0" distR="0" simplePos="0" relativeHeight="251673600" behindDoc="0" locked="0" layoutInCell="1" allowOverlap="1" wp14:anchorId="77343522" wp14:editId="293E80F1">
              <wp:simplePos x="635" y="635"/>
              <wp:positionH relativeFrom="page">
                <wp:align>left</wp:align>
              </wp:positionH>
              <wp:positionV relativeFrom="page">
                <wp:align>bottom</wp:align>
              </wp:positionV>
              <wp:extent cx="1238250" cy="324485"/>
              <wp:effectExtent l="0" t="0" r="0" b="0"/>
              <wp:wrapNone/>
              <wp:docPr id="611915124" name="Text Box 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4BDF8B4D" w14:textId="59EFEBBA"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343522" id="_x0000_t202" coordsize="21600,21600" o:spt="202" path="m,l,21600r21600,l21600,xe">
              <v:stroke joinstyle="miter"/>
              <v:path gradientshapeok="t" o:connecttype="rect"/>
            </v:shapetype>
            <v:shape id="Text Box 4" o:spid="_x0000_s1032" type="#_x0000_t202" alt="Sensitivity: Unrestricted" style="position:absolute;margin-left:0;margin-top:0;width:97.5pt;height:25.5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OIEwIAACIEAAAOAAAAZHJzL2Uyb0RvYy54bWysU01v2zAMvQ/YfxB0X+y4SZEZcYqsRYYB&#10;QVsgHXpWZCk2IImCpMTOfv0oOW62bqdhF5kmKX6897S867UiJ+F8C6ai00lOiTAc6tYcKvr9ZfNp&#10;QYkPzNRMgREVPQtP71YfPyw7W4oCGlC1cASLGF92tqJNCLbMMs8boZmfgBUGgxKcZgF/3SGrHeuw&#10;ulZZkee3WQeutg648B69D0OQrlJ9KQUPT1J6EYiqKM4W0unSuY9ntlqy8uCYbVp+GYP9wxSatQab&#10;vpV6YIGRo2v/KKVb7sCDDBMOOgMpWy7SDrjNNH+3za5hVqRdEBxv32Dy/68sfzzt7LMjof8CPRIY&#10;AemsLz064z69dDp+cVKCcYTw/Aab6APh8VJxsyjmGOIYuylms8U8lsmut63z4asATaJRUYe0JLTY&#10;aevDkDqmxGYGNq1SiRplfnNgzejJriNGK/T7nrR1RW/H8fdQn3ErBwPh3vJNi623zIdn5pBhnBZV&#10;G57wkAq6isLFoqQB9+Nv/piPwGOUkg4VU1GDkqZEfTNISDGf5XlUWPpDw43GPhnTz/k8xs1R3wOK&#10;cYrvwvJkxuSgRlM60K8o6nXshiFmOPas6H4078OgX3wUXKzXKQnFZFnYmp3lsXTELAL60r8yZy+o&#10;B+TrEUZNsfId+ENuvOnt+hiQgsRMxHdA8wI7CjFxe3k0Uem//qes69Ne/QQAAP//AwBQSwMEFAAG&#10;AAgAAAAhAFIbKtbZAAAABAEAAA8AAABkcnMvZG93bnJldi54bWxMj81qwzAQhO+FvoPYQm6N7EBM&#10;41oOoT+h1zqB9ihbG8vEWrleJXHfvkov7WVgmGXm22I9uV6cceTOk4J0noBAarzpqFWw373eP4Dg&#10;oMno3hMq+EaGdXl7U+jc+Au947kKrYglxLlWYEMYcim5seg0z/2AFLODH50O0Y6tNKO+xHLXy0WS&#10;ZNLpjuKC1QM+WWyO1ckpyJ63Gzt8ZJ9fhwW/ce2PofIvSs3ups0jiIBT+DuGK35EhzIy1f5EhkWv&#10;ID4SfvWarZbR1gqWaQqyLOR/+PIHAAD//wMAUEsBAi0AFAAGAAgAAAAhALaDOJL+AAAA4QEAABMA&#10;AAAAAAAAAAAAAAAAAAAAAFtDb250ZW50X1R5cGVzXS54bWxQSwECLQAUAAYACAAAACEAOP0h/9YA&#10;AACUAQAACwAAAAAAAAAAAAAAAAAvAQAAX3JlbHMvLnJlbHNQSwECLQAUAAYACAAAACEAt33jiBMC&#10;AAAiBAAADgAAAAAAAAAAAAAAAAAuAgAAZHJzL2Uyb0RvYy54bWxQSwECLQAUAAYACAAAACEAUhsq&#10;1tkAAAAEAQAADwAAAAAAAAAAAAAAAABtBAAAZHJzL2Rvd25yZXYueG1sUEsFBgAAAAAEAAQA8wAA&#10;AHMFAAAAAA==&#10;" filled="f" stroked="f">
              <v:textbox style="mso-fit-shape-to-text:t" inset="20pt,0,0,15pt">
                <w:txbxContent>
                  <w:p w14:paraId="4BDF8B4D" w14:textId="59EFEBBA"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v:textbox>
              <w10:wrap anchorx="page" anchory="page"/>
            </v:shape>
          </w:pict>
        </mc:Fallback>
      </mc:AlternateContent>
    </w:r>
    <w:r>
      <w:rPr>
        <w:noProof/>
        <w:lang w:eastAsia="en-GB"/>
      </w:rPr>
      <w:drawing>
        <wp:anchor distT="0" distB="0" distL="114300" distR="114300" simplePos="0" relativeHeight="251669504" behindDoc="0" locked="0" layoutInCell="1" allowOverlap="1" wp14:anchorId="7EC850B2" wp14:editId="65CCA809">
          <wp:simplePos x="0" y="0"/>
          <wp:positionH relativeFrom="column">
            <wp:posOffset>5036185</wp:posOffset>
          </wp:positionH>
          <wp:positionV relativeFrom="paragraph">
            <wp:posOffset>-768350</wp:posOffset>
          </wp:positionV>
          <wp:extent cx="539115" cy="538480"/>
          <wp:effectExtent l="0" t="0" r="0" b="0"/>
          <wp:wrapNone/>
          <wp:docPr id="4" name="Picture 4"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539115" cy="538480"/>
                  </a:xfrm>
                  <a:prstGeom prst="rect">
                    <a:avLst/>
                  </a:prstGeom>
                  <a:noFill/>
                  <a:ln>
                    <a:noFill/>
                  </a:ln>
                  <a:extLst>
                    <a:ext uri="{FAA26D3D-D897-4be2-8F04-BA451C77F1D7}">
                      <ma14:placeholderFlag xmlns:aclsh="http://schemas.microsoft.com/office/drawing/2020/classificationShap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77574658" wp14:editId="6A329F71">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rgbClr val="00A8E4"/>
                      </a:solidFill>
                      <a:ln w="9525"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xmlns:aclsh="http://schemas.microsoft.com/office/drawing/2020/classificationShap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pic="http://schemas.openxmlformats.org/drawingml/2006/picture" xmlns:aclsh="http://schemas.microsoft.com/office/drawing/2020/classificationShap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AB21" id="Rectangle 8" o:spid="_x0000_s1026" style="position:absolute;margin-left:-73.2pt;margin-top:-38.7pt;width:600.35pt;height: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lbSAIAAIoEAAAOAAAAZHJzL2Uyb0RvYy54bWysVE1v2zAMvQ/YfxB0X50ETtsEdYqgXYcB&#10;RRugHXpmZCk2IIsapcTpfv0oxW3abqdhF5kUKX48Pvrict9ZsdMUWnSVHJ+MpNBOYd26TSV/PN58&#10;OZciRHA1WHS6ks86yMvF508XvZ/rCTZoa02Cg7gw730lmxj9vCiCanQH4QS9dmw0SB1EVmlT1AQ9&#10;R+9sMRmNToseqfaESofAt9cHo1zk+MZoFe+NCToKW0muLeaT8rlOZ7G4gPmGwDetGsqAf6iig9Zx&#10;0tdQ1xBBbKn9I1TXKsKAJp4o7Ao0plU698DdjEcfunlowOvcC4MT/CtM4f+FVXe7B78ihqH3YR5Y&#10;TF3sDXXpy/WJfQbr+RUsvY9C8eXZ6aQsy6kUim3n09nZLKNZHF97CvGbxk4koZLEw8gYwe42RM7I&#10;ri8uKVlA29Y3rbVZoc36ypLYQRrcaHn+tUyz4ifv3KwTfSVn00mqA5g/xkJksfN1JYPbSAF2w8RU&#10;kXJqhylBHnpKfQ2hOaTIUYcM1qUKdGbPUOkRnCStsX5ekSA80Cl4ddNytFsIcQXE/GGm8U7Eez6M&#10;Ra4QB0mKBunX3+6TP4+VrVL0zEcu/+cWSEthvzse+GxclonAWSmnZxNW6K1l/dbitt0VMnJj3j6v&#10;spj8o30RDWH3xKuzTFnZBE5x7gNQg3IVD3vCy6f0cpndmLQe4q178CoFTzglHB/3T0B+mHNkhtzh&#10;C3dh/mHcB9/00uFyG9G0mQtHXHnKSWHC53kPy5k26q2evY6/kMVvAAAA//8DAFBLAwQUAAYACAAA&#10;ACEAxSmAU+AAAAAMAQAADwAAAGRycy9kb3ducmV2LnhtbEyPwU7DMAyG70i8Q2QkbltS1nZTaTpN&#10;SEiIC9rYhVvWmCaiSUqTdeXt8U5w+y1/+v253s6uZxOO0QYvIVsKYOjboK3vJBzfnxcbYDEpr1Uf&#10;PEr4wQjb5vamVpUOF7/H6ZA6RiU+VkqCSWmoOI+tQafiMgzoafcZRqcSjWPH9aguVO56/iBEyZ2y&#10;ni4YNeCTwfbrcHYSvqd4fCv1h8l2+Yqj2tvi9cVKeX837x6BJZzTHwxXfVKHhpxO4ex1ZL2ERZaX&#10;ObGU1msKV0QU+QrYSUKxEcCbmv9/ovkFAAD//wMAUEsBAi0AFAAGAAgAAAAhALaDOJL+AAAA4QEA&#10;ABMAAAAAAAAAAAAAAAAAAAAAAFtDb250ZW50X1R5cGVzXS54bWxQSwECLQAUAAYACAAAACEAOP0h&#10;/9YAAACUAQAACwAAAAAAAAAAAAAAAAAvAQAAX3JlbHMvLnJlbHNQSwECLQAUAAYACAAAACEAAxVp&#10;W0gCAACKBAAADgAAAAAAAAAAAAAAAAAuAgAAZHJzL2Uyb0RvYy54bWxQSwECLQAUAAYACAAAACEA&#10;xSmAU+AAAAAMAQAADwAAAAAAAAAAAAAAAACiBAAAZHJzL2Rvd25yZXYueG1sUEsFBgAAAAAEAAQA&#10;8wAAAK8FAAAAAA==&#10;" fillcolor="#00a8e4"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119F4" w14:textId="77777777" w:rsidR="002875A5" w:rsidRDefault="002875A5" w:rsidP="008B30A2">
      <w:pPr>
        <w:spacing w:after="0" w:line="240" w:lineRule="auto"/>
      </w:pPr>
      <w:r>
        <w:separator/>
      </w:r>
    </w:p>
  </w:footnote>
  <w:footnote w:type="continuationSeparator" w:id="0">
    <w:p w14:paraId="06D504FC" w14:textId="77777777" w:rsidR="002875A5" w:rsidRDefault="002875A5" w:rsidP="008B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6F05" w14:textId="18A71F1D" w:rsidR="008B30A2" w:rsidRDefault="008B30A2">
    <w:pPr>
      <w:pStyle w:val="Header"/>
    </w:pPr>
    <w:r>
      <w:rPr>
        <w:noProof/>
      </w:rPr>
      <mc:AlternateContent>
        <mc:Choice Requires="wps">
          <w:drawing>
            <wp:anchor distT="0" distB="0" distL="0" distR="0" simplePos="0" relativeHeight="251671552" behindDoc="0" locked="0" layoutInCell="1" allowOverlap="1" wp14:anchorId="5E6169FC" wp14:editId="384D860D">
              <wp:simplePos x="635" y="635"/>
              <wp:positionH relativeFrom="page">
                <wp:align>left</wp:align>
              </wp:positionH>
              <wp:positionV relativeFrom="page">
                <wp:align>top</wp:align>
              </wp:positionV>
              <wp:extent cx="1238250" cy="324485"/>
              <wp:effectExtent l="0" t="0" r="0" b="18415"/>
              <wp:wrapNone/>
              <wp:docPr id="297339674" name="Text Box 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5CD2B5DE" w14:textId="1A97E7A8"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6169FC" id="_x0000_t202" coordsize="21600,21600" o:spt="202" path="m,l,21600r21600,l21600,xe">
              <v:stroke joinstyle="miter"/>
              <v:path gradientshapeok="t" o:connecttype="rect"/>
            </v:shapetype>
            <v:shape id="Text Box 2" o:spid="_x0000_s1026" type="#_x0000_t202" alt="Sensitivity: Unrestricted" style="position:absolute;margin-left:0;margin-top:0;width:97.5pt;height:25.5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NeDQIAABsEAAAOAAAAZHJzL2Uyb0RvYy54bWysU1tv2yAUfp+0/4B4X+y4yZRacaqsVaZJ&#10;UVspnfpMMMSWgIOAxM5+/Q7YabZuT9Ne4Nw4l+98LO96rchJON+Cqeh0klMiDIe6NYeKfn/ZfFpQ&#10;4gMzNVNgREXPwtO71ccPy86WooAGVC0cwSTGl52taBOCLbPM80Zo5idghUGnBKdZQNUdstqxDrNr&#10;lRV5/jnrwNXWARfeo/VhcNJVyi+l4OFJSi8CURXF3kI6XTr38cxWS1YeHLNNy8c22D90oVlrsOhb&#10;qgcWGDm69o9UuuUOPMgw4aAzkLLlIs2A00zzd9PsGmZFmgXB8fYNJv//0vLH084+OxL6L9DjAiMg&#10;nfWlR2Ocp5dOxxs7JehHCM9vsIk+EB4fFTeLYo4ujr6bYjZbzGOa7PraOh++CtAkChV1uJaEFjtt&#10;fRhCLyGxmIFNq1RajTK/GTBntGTXFqMU+n0/9r2H+ozjOBg27S3ftFhzy3x4Zg5Xi20iXcMTHlJB&#10;V1EYJUoacD/+Zo/xiDh6KemQKhU1yGVK1DeDmyjmszyP1Era9DafR80lDYX9RTBHfQ/Iwil+CMuT&#10;GOOCuojSgX5FNq9jNXQxw7FmRcNFvA8DcfE3cLFepyBkkWVha3aWx9QRrIjkS//KnB3hDrioR7iQ&#10;iZXvUB9i40tv18eA2KeVRGAHNEe8kYFpqeNviRT/VU9R1z+9+gkAAP//AwBQSwMEFAAGAAgAAAAh&#10;AMTCvJfZAAAABAEAAA8AAABkcnMvZG93bnJldi54bWxMj81KxEAQhO+C7zC04M2dRIxoTGcRQVBw&#10;EddFr72Zzg9mekJmsolv76wXvRQU1VR9XawX26sDj75zgpCuElAslTOdNAi798eLG1A+kBjqnTDC&#10;N3tYl6cnBeXGzfLGh21oVCwRnxNCG8KQa+2rli35lRtYYla70VKIdmy0GWmO5bbXl0lyrS11Ehda&#10;Gvih5eprO1mEpyv/Gaa6zvzmZTMnz7PdTa8fiOdny/0dqMBL+DuGI35EhzIy7d0kxqseIT4SfvWY&#10;3WbR7hGyNAVdFvo/fPkDAAD//wMAUEsBAi0AFAAGAAgAAAAhALaDOJL+AAAA4QEAABMAAAAAAAAA&#10;AAAAAAAAAAAAAFtDb250ZW50X1R5cGVzXS54bWxQSwECLQAUAAYACAAAACEAOP0h/9YAAACUAQAA&#10;CwAAAAAAAAAAAAAAAAAvAQAAX3JlbHMvLnJlbHNQSwECLQAUAAYACAAAACEAasZTXg0CAAAbBAAA&#10;DgAAAAAAAAAAAAAAAAAuAgAAZHJzL2Uyb0RvYy54bWxQSwECLQAUAAYACAAAACEAxMK8l9kAAAAE&#10;AQAADwAAAAAAAAAAAAAAAABnBAAAZHJzL2Rvd25yZXYueG1sUEsFBgAAAAAEAAQA8wAAAG0FAAAA&#10;AA==&#10;" filled="f" stroked="f">
              <v:textbox style="mso-fit-shape-to-text:t" inset="20pt,15pt,0,0">
                <w:txbxContent>
                  <w:p w14:paraId="5CD2B5DE" w14:textId="1A97E7A8"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13DA" w14:textId="0B0FC994" w:rsidR="008B30A2" w:rsidRDefault="008B30A2">
    <w:pPr>
      <w:pStyle w:val="Header"/>
    </w:pPr>
    <w:r>
      <w:rPr>
        <w:noProof/>
        <w:lang w:eastAsia="en-GB"/>
      </w:rPr>
      <mc:AlternateContent>
        <mc:Choice Requires="wps">
          <w:drawing>
            <wp:anchor distT="0" distB="0" distL="0" distR="0" simplePos="0" relativeHeight="251672576" behindDoc="0" locked="0" layoutInCell="1" allowOverlap="1" wp14:anchorId="77B4D6CE" wp14:editId="0B87C72C">
              <wp:simplePos x="635" y="635"/>
              <wp:positionH relativeFrom="page">
                <wp:align>left</wp:align>
              </wp:positionH>
              <wp:positionV relativeFrom="page">
                <wp:align>top</wp:align>
              </wp:positionV>
              <wp:extent cx="1238250" cy="324485"/>
              <wp:effectExtent l="0" t="0" r="0" b="18415"/>
              <wp:wrapNone/>
              <wp:docPr id="1382186790" name="Text Box 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2271E414" w14:textId="0647A11F"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B4D6CE" id="_x0000_t202" coordsize="21600,21600" o:spt="202" path="m,l,21600r21600,l21600,xe">
              <v:stroke joinstyle="miter"/>
              <v:path gradientshapeok="t" o:connecttype="rect"/>
            </v:shapetype>
            <v:shape id="Text Box 3" o:spid="_x0000_s1027" type="#_x0000_t202" alt="Sensitivity: Unrestricted" style="position:absolute;margin-left:0;margin-top:0;width:97.5pt;height:25.5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QxEQIAACIEAAAOAAAAZHJzL2Uyb0RvYy54bWysU8tu2zAQvBfoPxC815IVu3AFy4GbwEUB&#10;IwngFDnTFGkJILkESVtyv75Lyo80zSnohdrlrvYxM5zf9lqRg3C+BVPR8SinRBgOdWt2Ff31vPoy&#10;o8QHZmqmwIiKHoWnt4vPn+adLUUBDahaOIJFjC87W9EmBFtmmeeN0MyPwAqDQQlOs4Cu22W1Yx1W&#10;1yor8vxr1oGrrQMuvMfb+yFIF6m+lIKHRym9CERVFGcL6XTp3MYzW8xZuXPMNi0/jcE+MIVmrcGm&#10;l1L3LDCyd+0/pXTLHXiQYcRBZyBly0XaAbcZ52+22TTMirQLguPtBSb//8ryh8PGPjkS+u/QI4ER&#10;kM760uNl3KeXTscvTkowjhAeL7CJPhAefypuZsUUQxxjN8VkMpvGMtn1b+t8+CFAk2hU1CEtCS12&#10;WPswpJ5TYjMDq1apRI0yf11gzXiTXUeMVui3PWnrV+NvoT7iVg4Gwr3lqxZbr5kPT8whwzgtqjY8&#10;4iEVdBWFk0VJA+73e/cxH4HHKCUdKqaiBiVNifppkJBiOsnzqLDkjb/l0+i55KGxPRtmr+8AxTjG&#10;d2F5MmNeUGdTOtAvKOpl7IYhZjj2rGg4m3dh0C8+Ci6Wy5SEYrIsrM3G8lg6YhYBfe5fmLMn1APy&#10;9QBnTbHyDfhDbvzT2+U+IAWJmYjvgOYJdhRi4vb0aKLSX/sp6/q0F38AAAD//wMAUEsDBBQABgAI&#10;AAAAIQDEwryX2QAAAAQBAAAPAAAAZHJzL2Rvd25yZXYueG1sTI/NSsRAEITvgu8wtODNnUSMaExn&#10;EUFQcBHXRa+9mc4PZnpCZrKJb++sF70UFNVUfV2sF9urA4++c4KQrhJQLJUznTQIu/fHixtQPpAY&#10;6p0wwjd7WJenJwXlxs3yxodtaFQsEZ8TQhvCkGvtq5Yt+ZUbWGJWu9FSiHZstBlpjuW215dJcq0t&#10;dRIXWhr4oeXqaztZhKcr/xmmus785mUzJ8+z3U2vH4jnZ8v9HajAS/g7hiN+RIcyMu3dJMarHiE+&#10;En71mN1m0e4RsjQFXRb6P3z5AwAA//8DAFBLAQItABQABgAIAAAAIQC2gziS/gAAAOEBAAATAAAA&#10;AAAAAAAAAAAAAAAAAABbQ29udGVudF9UeXBlc10ueG1sUEsBAi0AFAAGAAgAAAAhADj9If/WAAAA&#10;lAEAAAsAAAAAAAAAAAAAAAAALwEAAF9yZWxzLy5yZWxzUEsBAi0AFAAGAAgAAAAhAHsZ1DERAgAA&#10;IgQAAA4AAAAAAAAAAAAAAAAALgIAAGRycy9lMm9Eb2MueG1sUEsBAi0AFAAGAAgAAAAhAMTCvJfZ&#10;AAAABAEAAA8AAAAAAAAAAAAAAAAAawQAAGRycy9kb3ducmV2LnhtbFBLBQYAAAAABAAEAPMAAABx&#10;BQAAAAA=&#10;" filled="f" stroked="f">
              <v:textbox style="mso-fit-shape-to-text:t" inset="20pt,15pt,0,0">
                <w:txbxContent>
                  <w:p w14:paraId="2271E414" w14:textId="0647A11F"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v:textbox>
              <w10:wrap anchorx="page" anchory="page"/>
            </v:shape>
          </w:pict>
        </mc:Fallback>
      </mc:AlternateContent>
    </w:r>
    <w:r>
      <w:rPr>
        <w:noProof/>
        <w:lang w:eastAsia="en-GB"/>
      </w:rPr>
      <w:drawing>
        <wp:anchor distT="0" distB="0" distL="114300" distR="114300" simplePos="0" relativeHeight="251667456" behindDoc="0" locked="0" layoutInCell="1" allowOverlap="1" wp14:anchorId="7B4DD841" wp14:editId="746E20E8">
          <wp:simplePos x="0" y="0"/>
          <wp:positionH relativeFrom="column">
            <wp:posOffset>5473065</wp:posOffset>
          </wp:positionH>
          <wp:positionV relativeFrom="paragraph">
            <wp:posOffset>254134</wp:posOffset>
          </wp:positionV>
          <wp:extent cx="532436" cy="190993"/>
          <wp:effectExtent l="0" t="0" r="1270" b="12700"/>
          <wp:wrapNone/>
          <wp:docPr id="1" name="Picture 1"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436" cy="190993"/>
                  </a:xfrm>
                  <a:prstGeom prst="rect">
                    <a:avLst/>
                  </a:prstGeom>
                  <a:noFill/>
                  <a:ln>
                    <a:noFill/>
                  </a:ln>
                  <a:extLst>
                    <a:ext uri="{FAA26D3D-D897-4be2-8F04-BA451C77F1D7}">
                      <ma14:placeholderFlag xmlns:aclsh="http://schemas.microsoft.com/office/drawing/2020/classificationShap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3C1C" w14:textId="4904B39A" w:rsidR="008B30A2" w:rsidRDefault="008B30A2">
    <w:pPr>
      <w:pStyle w:val="Header"/>
    </w:pPr>
    <w:r>
      <w:rPr>
        <w:noProof/>
      </w:rPr>
      <mc:AlternateContent>
        <mc:Choice Requires="wps">
          <w:drawing>
            <wp:anchor distT="0" distB="0" distL="0" distR="0" simplePos="0" relativeHeight="251670528" behindDoc="0" locked="0" layoutInCell="1" allowOverlap="1" wp14:anchorId="546B08CA" wp14:editId="2A5075C2">
              <wp:simplePos x="635" y="635"/>
              <wp:positionH relativeFrom="page">
                <wp:align>left</wp:align>
              </wp:positionH>
              <wp:positionV relativeFrom="page">
                <wp:align>top</wp:align>
              </wp:positionV>
              <wp:extent cx="1238250" cy="324485"/>
              <wp:effectExtent l="0" t="0" r="0" b="18415"/>
              <wp:wrapNone/>
              <wp:docPr id="634640978" name="Text Box 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26EE9480" w14:textId="29C3B1AB"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6B08CA" id="_x0000_t202" coordsize="21600,21600" o:spt="202" path="m,l,21600r21600,l21600,xe">
              <v:stroke joinstyle="miter"/>
              <v:path gradientshapeok="t" o:connecttype="rect"/>
            </v:shapetype>
            <v:shape id="Text Box 1" o:spid="_x0000_s1030" type="#_x0000_t202" alt="Sensitivity: Unrestricted" style="position:absolute;margin-left:0;margin-top:0;width:97.5pt;height:25.5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D2EwIAACIEAAAOAAAAZHJzL2Uyb0RvYy54bWysU01v2zAMvQ/YfxB0X+y4yZAacYqsRYYB&#10;QVsgHXpWZCk2IImCpMTOfv0oOW62bqdhF5kUaX6897S867UiJ+F8C6ai00lOiTAc6tYcKvr9ZfNp&#10;QYkPzNRMgREVPQtP71YfPyw7W4oCGlC1cASLGF92tqJNCLbMMs8boZmfgBUGgxKcZgFdd8hqxzqs&#10;rlVW5PnnrANXWwdceI+3D0OQrlJ9KQUPT1J6EYiqKM4W0unSuY9ntlqy8uCYbVp+GYP9wxSatQab&#10;vpV6YIGRo2v/KKVb7sCDDBMOOgMpWy7SDrjNNH+3za5hVqRdEBxv32Dy/68sfzzt7LMjof8CPRIY&#10;AemsLz1exn166XT84qQE4wjh+Q020QfC40/FzaKYY4hj7KaYzRbzWCa7/m2dD18FaBKNijqkJaHF&#10;TlsfhtQxJTYzsGmVStQo89sF1ow32XXEaIV+35O2ruhsHH8P9Rm3cjAQ7i3ftNh6y3x4Zg4ZxmlR&#10;teEJD6mgqyhcLEoacD/+dh/zEXiMUtKhYipqUNKUqG8GCSnmszyPCkve9DafR88lD439aJijvgcU&#10;4xTfheXJjHlBjaZ0oF9R1OvYDUPMcOxZ0TCa92HQLz4KLtbrlIRisixszc7yWDpiFgF96V+ZsxfU&#10;A/L1CKOmWPkO/CE3/unt+hiQgsRMxHdA8wI7CjFxe3k0Uem/+inr+rRXPwEAAP//AwBQSwMEFAAG&#10;AAgAAAAhAMTCvJfZAAAABAEAAA8AAABkcnMvZG93bnJldi54bWxMj81KxEAQhO+C7zC04M2dRIxo&#10;TGcRQVBwEddFr72Zzg9mekJmsolv76wXvRQU1VR9XawX26sDj75zgpCuElAslTOdNAi798eLG1A+&#10;kBjqnTDCN3tYl6cnBeXGzfLGh21oVCwRnxNCG8KQa+2rli35lRtYYla70VKIdmy0GWmO5bbXl0ly&#10;rS11EhdaGvih5eprO1mEpyv/Gaa6zvzmZTMnz7PdTa8fiOdny/0dqMBL+DuGI35EhzIy7d0kxqse&#10;IT4SfvWY3WbR7hGyNAVdFvo/fPkDAAD//wMAUEsBAi0AFAAGAAgAAAAhALaDOJL+AAAA4QEAABMA&#10;AAAAAAAAAAAAAAAAAAAAAFtDb250ZW50X1R5cGVzXS54bWxQSwECLQAUAAYACAAAACEAOP0h/9YA&#10;AACUAQAACwAAAAAAAAAAAAAAAAAvAQAAX3JlbHMvLnJlbHNQSwECLQAUAAYACAAAACEAiKPA9hMC&#10;AAAiBAAADgAAAAAAAAAAAAAAAAAuAgAAZHJzL2Uyb0RvYy54bWxQSwECLQAUAAYACAAAACEAxMK8&#10;l9kAAAAEAQAADwAAAAAAAAAAAAAAAABtBAAAZHJzL2Rvd25yZXYueG1sUEsFBgAAAAAEAAQA8wAA&#10;AHMFAAAAAA==&#10;" filled="f" stroked="f">
              <v:textbox style="mso-fit-shape-to-text:t" inset="20pt,15pt,0,0">
                <w:txbxContent>
                  <w:p w14:paraId="26EE9480" w14:textId="29C3B1AB" w:rsidR="008B30A2" w:rsidRPr="008B30A2" w:rsidRDefault="008B30A2" w:rsidP="008B30A2">
                    <w:pPr>
                      <w:spacing w:after="0"/>
                      <w:rPr>
                        <w:rFonts w:ascii="Calibri" w:eastAsia="Calibri" w:hAnsi="Calibri" w:cs="Calibri"/>
                        <w:noProof/>
                        <w:color w:val="000000"/>
                        <w:sz w:val="16"/>
                        <w:szCs w:val="16"/>
                      </w:rPr>
                    </w:pPr>
                    <w:r w:rsidRPr="008B30A2">
                      <w:rPr>
                        <w:rFonts w:ascii="Calibri" w:eastAsia="Calibri" w:hAnsi="Calibri" w:cs="Calibri"/>
                        <w:noProof/>
                        <w:color w:val="000000"/>
                        <w:sz w:val="16"/>
                        <w:szCs w:val="16"/>
                      </w:rPr>
                      <w:t>Sensitivity: Unrestricted</w:t>
                    </w:r>
                  </w:p>
                </w:txbxContent>
              </v:textbox>
              <w10:wrap anchorx="page" anchory="page"/>
            </v:shape>
          </w:pict>
        </mc:Fallback>
      </mc:AlternateContent>
    </w:r>
    <w:r>
      <w:rPr>
        <w:noProof/>
      </w:rPr>
      <mc:AlternateContent>
        <mc:Choice Requires="wps">
          <w:drawing>
            <wp:anchor distT="45720" distB="45720" distL="114300" distR="114300" simplePos="0" relativeHeight="251660288" behindDoc="0" locked="0" layoutInCell="1" allowOverlap="1" wp14:anchorId="4566E3E9" wp14:editId="17424394">
              <wp:simplePos x="0" y="0"/>
              <wp:positionH relativeFrom="column">
                <wp:posOffset>4747260</wp:posOffset>
              </wp:positionH>
              <wp:positionV relativeFrom="paragraph">
                <wp:posOffset>57785</wp:posOffset>
              </wp:positionV>
              <wp:extent cx="147637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09625"/>
                      </a:xfrm>
                      <a:prstGeom prst="rect">
                        <a:avLst/>
                      </a:prstGeom>
                      <a:solidFill>
                        <a:srgbClr val="FFFFFF"/>
                      </a:solidFill>
                      <a:ln w="9525">
                        <a:solidFill>
                          <a:sysClr val="window" lastClr="FFFFFF"/>
                        </a:solidFill>
                        <a:miter lim="800000"/>
                        <a:headEnd/>
                        <a:tailEnd/>
                      </a:ln>
                    </wps:spPr>
                    <wps:txbx>
                      <w:txbxContent>
                        <w:p w14:paraId="012363E5" w14:textId="39AF961A" w:rsidR="008B30A2" w:rsidRPr="0092236F" w:rsidRDefault="008B30A2" w:rsidP="0092236F">
                          <w:pPr>
                            <w:spacing w:after="0"/>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E3E9" id="_x0000_s1031" type="#_x0000_t202" style="position:absolute;margin-left:373.8pt;margin-top:4.55pt;width:116.2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NSHAIAADYEAAAOAAAAZHJzL2Uyb0RvYy54bWysU9tuGyEQfa/Uf0C812u7vsQrr6PUqatK&#10;6UVK+gEssF5UlqGAvet+fQZ247iJ1IeqPCCGgTMzZ86sr7tGk6N0XoEp6GQ0pkQaDkKZfUF/POze&#10;XVHiAzOCaTCyoCfp6fXm7Zt1a3M5hRq0kI4giPF5awtah2DzLPO8lg3zI7DSoLMC17CApttnwrEW&#10;0RudTcfjRdaCE9YBl97j7W3vpJuEX1WSh29V5WUguqCYW0i7S3sZ92yzZvneMVsrPqTB/iGLhimD&#10;Qc9QtywwcnDqFVSjuAMPVRhxaDKoKsVlqgGrmYxfVHNfMytTLUiOt2ea/P+D5V+P9/a7I6H7AB02&#10;MBXh7R3wn54Y2NbM7OWNc9DWkgkMPImUZa31+fA1Uu1zH0HK9gsIbDI7BEhAXeWayArWSRAdG3A6&#10;ky67QHgMOVsu3i/nlHD0XY1Xi+k8hWD502/rfPgkoSHxUFCHTU3o7HjnQ8yG5U9PYjAPWomd0joZ&#10;bl9utSNHhgLYpTWg//FMG9IWdDXH2K8hTv6MgMoT0FKimQ94+TfIRgVUtlZNrCquXmuRxo9GJN0F&#10;pnR/xhK0GXiNVPakhq7siBIFTYxEmksQJyTaQS9kHDw81OB+U9KiiAvqfx2Yk5jgZ4PNWk1ms6j6&#10;ZMzmyyka7tJTXnqY4QhV0EBJf9yGNCmREQM32NRKJb6fMxlSRnGmNgyDFNV/aadXz+O+eQQAAP//&#10;AwBQSwMEFAAGAAgAAAAhAHg9OMvdAAAACQEAAA8AAABkcnMvZG93bnJldi54bWxMj8FOwzAMhu9I&#10;vENkJG4sHYVuK02nqWLHIlG4cEsb01Y0TtRkW3l7zAlutv5Pvz8X+8VO4oxzGB0pWK8SEEidMyP1&#10;Ct7fjndbECFqMnpyhAq+McC+vL4qdG7chV7x3MRecAmFXCsYYvS5lKEb0Oqwch6Js083Wx15nXtp&#10;Zn3hcjvJ+yTJpNUj8YVBe6wG7L6ak1VwbCvv9Uvz/FGnaWgfqT5gVSt1e7McnkBEXOIfDL/6rA4l&#10;O7XuRCaIScHmYZMxqmC3BsH5bpvw0DKYZhnIspD/Pyh/AAAA//8DAFBLAQItABQABgAIAAAAIQC2&#10;gziS/gAAAOEBAAATAAAAAAAAAAAAAAAAAAAAAABbQ29udGVudF9UeXBlc10ueG1sUEsBAi0AFAAG&#10;AAgAAAAhADj9If/WAAAAlAEAAAsAAAAAAAAAAAAAAAAALwEAAF9yZWxzLy5yZWxzUEsBAi0AFAAG&#10;AAgAAAAhALs5Q1IcAgAANgQAAA4AAAAAAAAAAAAAAAAALgIAAGRycy9lMm9Eb2MueG1sUEsBAi0A&#10;FAAGAAgAAAAhAHg9OMvdAAAACQEAAA8AAAAAAAAAAAAAAAAAdgQAAGRycy9kb3ducmV2LnhtbFBL&#10;BQYAAAAABAAEAPMAAACABQAAAAA=&#10;" strokecolor="window">
              <v:textbox>
                <w:txbxContent>
                  <w:p w14:paraId="012363E5" w14:textId="39AF961A" w:rsidR="008B30A2" w:rsidRPr="0092236F" w:rsidRDefault="008B30A2" w:rsidP="0092236F">
                    <w:pPr>
                      <w:spacing w:after="0"/>
                      <w:rPr>
                        <w:b/>
                        <w:bCs/>
                        <w:sz w:val="28"/>
                        <w:szCs w:val="28"/>
                      </w:rPr>
                    </w:pPr>
                  </w:p>
                </w:txbxContent>
              </v:textbox>
              <w10:wrap type="square"/>
            </v:shape>
          </w:pict>
        </mc:Fallback>
      </mc:AlternateContent>
    </w:r>
    <w:r>
      <w:rPr>
        <w:noProof/>
        <w:lang w:eastAsia="en-GB"/>
      </w:rPr>
      <w:drawing>
        <wp:anchor distT="0" distB="0" distL="114300" distR="114300" simplePos="0" relativeHeight="251668480" behindDoc="0" locked="0" layoutInCell="1" allowOverlap="1" wp14:anchorId="642747C0" wp14:editId="51F8796D">
          <wp:simplePos x="0" y="0"/>
          <wp:positionH relativeFrom="column">
            <wp:posOffset>-542925</wp:posOffset>
          </wp:positionH>
          <wp:positionV relativeFrom="paragraph">
            <wp:posOffset>156210</wp:posOffset>
          </wp:positionV>
          <wp:extent cx="1210815" cy="434340"/>
          <wp:effectExtent l="0" t="0" r="8890" b="0"/>
          <wp:wrapNone/>
          <wp:docPr id="2" name="Picture 2"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815" cy="434340"/>
                  </a:xfrm>
                  <a:prstGeom prst="rect">
                    <a:avLst/>
                  </a:prstGeom>
                  <a:noFill/>
                  <a:ln>
                    <a:noFill/>
                  </a:ln>
                  <a:extLst>
                    <a:ext uri="{FAA26D3D-D897-4be2-8F04-BA451C77F1D7}">
                      <ma14:placeholderFlag xmlns:aclsh="http://schemas.microsoft.com/office/drawing/2020/classificationShap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7535"/>
    <w:multiLevelType w:val="hybridMultilevel"/>
    <w:tmpl w:val="DF58A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5168EC"/>
    <w:multiLevelType w:val="hybridMultilevel"/>
    <w:tmpl w:val="BA164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4781CE6"/>
    <w:multiLevelType w:val="hybridMultilevel"/>
    <w:tmpl w:val="BB2AD3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54347725">
    <w:abstractNumId w:val="0"/>
  </w:num>
  <w:num w:numId="2" w16cid:durableId="525143723">
    <w:abstractNumId w:val="1"/>
  </w:num>
  <w:num w:numId="3" w16cid:durableId="1106461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A2"/>
    <w:rsid w:val="00003DBD"/>
    <w:rsid w:val="00023993"/>
    <w:rsid w:val="00066C5A"/>
    <w:rsid w:val="00217962"/>
    <w:rsid w:val="00243899"/>
    <w:rsid w:val="00270252"/>
    <w:rsid w:val="002875A5"/>
    <w:rsid w:val="00311873"/>
    <w:rsid w:val="00317F59"/>
    <w:rsid w:val="003D4368"/>
    <w:rsid w:val="003F7467"/>
    <w:rsid w:val="004677DA"/>
    <w:rsid w:val="0049458F"/>
    <w:rsid w:val="004D77DC"/>
    <w:rsid w:val="00554D0E"/>
    <w:rsid w:val="006665D2"/>
    <w:rsid w:val="007268D5"/>
    <w:rsid w:val="00743960"/>
    <w:rsid w:val="007E4114"/>
    <w:rsid w:val="0088799C"/>
    <w:rsid w:val="008B30A2"/>
    <w:rsid w:val="00933834"/>
    <w:rsid w:val="00A6090E"/>
    <w:rsid w:val="00B05DA2"/>
    <w:rsid w:val="00C27F35"/>
    <w:rsid w:val="00C320EF"/>
    <w:rsid w:val="00C914FA"/>
    <w:rsid w:val="00D4242F"/>
    <w:rsid w:val="00D63D6D"/>
    <w:rsid w:val="00E322C4"/>
    <w:rsid w:val="00E45C65"/>
    <w:rsid w:val="00F32C80"/>
    <w:rsid w:val="00F4196A"/>
    <w:rsid w:val="00FD2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2C07C"/>
  <w15:chartTrackingRefBased/>
  <w15:docId w15:val="{5E8659D5-FBED-478E-AB26-6A24030E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0A2"/>
    <w:rPr>
      <w:rFonts w:eastAsiaTheme="majorEastAsia" w:cstheme="majorBidi"/>
      <w:color w:val="272727" w:themeColor="text1" w:themeTint="D8"/>
    </w:rPr>
  </w:style>
  <w:style w:type="paragraph" w:styleId="Title">
    <w:name w:val="Title"/>
    <w:basedOn w:val="Normal"/>
    <w:next w:val="Normal"/>
    <w:link w:val="TitleChar"/>
    <w:uiPriority w:val="10"/>
    <w:qFormat/>
    <w:rsid w:val="008B3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0A2"/>
    <w:pPr>
      <w:spacing w:before="160"/>
      <w:jc w:val="center"/>
    </w:pPr>
    <w:rPr>
      <w:i/>
      <w:iCs/>
      <w:color w:val="404040" w:themeColor="text1" w:themeTint="BF"/>
    </w:rPr>
  </w:style>
  <w:style w:type="character" w:customStyle="1" w:styleId="QuoteChar">
    <w:name w:val="Quote Char"/>
    <w:basedOn w:val="DefaultParagraphFont"/>
    <w:link w:val="Quote"/>
    <w:uiPriority w:val="29"/>
    <w:rsid w:val="008B30A2"/>
    <w:rPr>
      <w:i/>
      <w:iCs/>
      <w:color w:val="404040" w:themeColor="text1" w:themeTint="BF"/>
    </w:rPr>
  </w:style>
  <w:style w:type="paragraph" w:styleId="ListParagraph">
    <w:name w:val="List Paragraph"/>
    <w:basedOn w:val="Normal"/>
    <w:uiPriority w:val="34"/>
    <w:qFormat/>
    <w:rsid w:val="008B30A2"/>
    <w:pPr>
      <w:ind w:left="720"/>
      <w:contextualSpacing/>
    </w:pPr>
  </w:style>
  <w:style w:type="character" w:styleId="IntenseEmphasis">
    <w:name w:val="Intense Emphasis"/>
    <w:basedOn w:val="DefaultParagraphFont"/>
    <w:uiPriority w:val="21"/>
    <w:qFormat/>
    <w:rsid w:val="008B30A2"/>
    <w:rPr>
      <w:i/>
      <w:iCs/>
      <w:color w:val="0F4761" w:themeColor="accent1" w:themeShade="BF"/>
    </w:rPr>
  </w:style>
  <w:style w:type="paragraph" w:styleId="IntenseQuote">
    <w:name w:val="Intense Quote"/>
    <w:basedOn w:val="Normal"/>
    <w:next w:val="Normal"/>
    <w:link w:val="IntenseQuoteChar"/>
    <w:uiPriority w:val="30"/>
    <w:qFormat/>
    <w:rsid w:val="008B3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0A2"/>
    <w:rPr>
      <w:i/>
      <w:iCs/>
      <w:color w:val="0F4761" w:themeColor="accent1" w:themeShade="BF"/>
    </w:rPr>
  </w:style>
  <w:style w:type="character" w:styleId="IntenseReference">
    <w:name w:val="Intense Reference"/>
    <w:basedOn w:val="DefaultParagraphFont"/>
    <w:uiPriority w:val="32"/>
    <w:qFormat/>
    <w:rsid w:val="008B30A2"/>
    <w:rPr>
      <w:b/>
      <w:bCs/>
      <w:smallCaps/>
      <w:color w:val="0F4761" w:themeColor="accent1" w:themeShade="BF"/>
      <w:spacing w:val="5"/>
    </w:rPr>
  </w:style>
  <w:style w:type="paragraph" w:styleId="Header">
    <w:name w:val="header"/>
    <w:basedOn w:val="Normal"/>
    <w:link w:val="HeaderChar"/>
    <w:uiPriority w:val="99"/>
    <w:semiHidden/>
    <w:unhideWhenUsed/>
    <w:rsid w:val="008B30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30A2"/>
  </w:style>
  <w:style w:type="paragraph" w:styleId="Footer">
    <w:name w:val="footer"/>
    <w:basedOn w:val="Normal"/>
    <w:link w:val="FooterChar"/>
    <w:uiPriority w:val="99"/>
    <w:semiHidden/>
    <w:unhideWhenUsed/>
    <w:rsid w:val="008B30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30A2"/>
  </w:style>
  <w:style w:type="table" w:customStyle="1" w:styleId="TableGrid1">
    <w:name w:val="Table Grid1"/>
    <w:basedOn w:val="TableNormal"/>
    <w:next w:val="TableGrid"/>
    <w:uiPriority w:val="59"/>
    <w:rsid w:val="008B30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3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4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lasham@bm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a1d23c-7a9b-4f7f-b4d2-5013e313c70c" xsi:nil="true"/>
    <lcf76f155ced4ddcb4097134ff3c332f xmlns="3d268eff-6383-455a-b768-f80657f8c2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6A67B24651C42A09DD9260FA977D6" ma:contentTypeVersion="18" ma:contentTypeDescription="Create a new document." ma:contentTypeScope="" ma:versionID="c09485fe0f2fc777fc6d9f45818207e6">
  <xsd:schema xmlns:xsd="http://www.w3.org/2001/XMLSchema" xmlns:xs="http://www.w3.org/2001/XMLSchema" xmlns:p="http://schemas.microsoft.com/office/2006/metadata/properties" xmlns:ns2="3d268eff-6383-455a-b768-f80657f8c241" xmlns:ns3="e3a1d23c-7a9b-4f7f-b4d2-5013e313c70c" targetNamespace="http://schemas.microsoft.com/office/2006/metadata/properties" ma:root="true" ma:fieldsID="76ea56ebb92a289461eca4053a252798" ns2:_="" ns3:_="">
    <xsd:import namespace="3d268eff-6383-455a-b768-f80657f8c241"/>
    <xsd:import namespace="e3a1d23c-7a9b-4f7f-b4d2-5013e313c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68eff-6383-455a-b768-f80657f8c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1d23c-7a9b-4f7f-b4d2-5013e313c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ae7463-02de-4259-be75-e70c87ca1b94}" ma:internalName="TaxCatchAll" ma:showField="CatchAllData" ma:web="e3a1d23c-7a9b-4f7f-b4d2-5013e313c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99C4B-C5EB-4E31-8A0F-36EAA517EE18}">
  <ds:schemaRefs>
    <ds:schemaRef ds:uri="http://schemas.microsoft.com/office/2006/metadata/properties"/>
    <ds:schemaRef ds:uri="http://schemas.microsoft.com/office/infopath/2007/PartnerControls"/>
    <ds:schemaRef ds:uri="e3a1d23c-7a9b-4f7f-b4d2-5013e313c70c"/>
    <ds:schemaRef ds:uri="3d268eff-6383-455a-b768-f80657f8c241"/>
  </ds:schemaRefs>
</ds:datastoreItem>
</file>

<file path=customXml/itemProps2.xml><?xml version="1.0" encoding="utf-8"?>
<ds:datastoreItem xmlns:ds="http://schemas.openxmlformats.org/officeDocument/2006/customXml" ds:itemID="{F00E6908-382E-4EB0-B7DB-55ED55E01205}">
  <ds:schemaRefs>
    <ds:schemaRef ds:uri="http://schemas.microsoft.com/sharepoint/v3/contenttype/forms"/>
  </ds:schemaRefs>
</ds:datastoreItem>
</file>

<file path=customXml/itemProps3.xml><?xml version="1.0" encoding="utf-8"?>
<ds:datastoreItem xmlns:ds="http://schemas.openxmlformats.org/officeDocument/2006/customXml" ds:itemID="{1D275113-AFFC-4B4B-8CAA-BEE953525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68eff-6383-455a-b768-f80657f8c241"/>
    <ds:schemaRef ds:uri="e3a1d23c-7a9b-4f7f-b4d2-5013e313c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7922460-7a50-45c6-8899-752de77fbf8e}"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Fuller</dc:creator>
  <cp:keywords/>
  <dc:description/>
  <cp:lastModifiedBy>Ursula Fuller</cp:lastModifiedBy>
  <cp:revision>3</cp:revision>
  <dcterms:created xsi:type="dcterms:W3CDTF">2025-03-07T16:02:00Z</dcterms:created>
  <dcterms:modified xsi:type="dcterms:W3CDTF">2025-03-07T16:03:00Z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25d3da52,11b90b1a,52627f26</vt:lpwstr>
  </property>
  <property fmtid="{D5CDD505-2E9C-101B-9397-08002B2CF9AE}" pid="3" name="ClassificationContentMarkingHeaderFontProps">
    <vt:lpwstr>#000000,8,Calibri</vt:lpwstr>
  </property>
  <property fmtid="{D5CDD505-2E9C-101B-9397-08002B2CF9AE}" pid="4" name="ClassificationContentMarkingHeaderText">
    <vt:lpwstr>Sensitivity: Unrestricted</vt:lpwstr>
  </property>
  <property fmtid="{D5CDD505-2E9C-101B-9397-08002B2CF9AE}" pid="5" name="ClassificationContentMarkingFooterShapeIds">
    <vt:lpwstr>24791574,16528ed1,6a3f2d46</vt:lpwstr>
  </property>
  <property fmtid="{D5CDD505-2E9C-101B-9397-08002B2CF9AE}" pid="6" name="ClassificationContentMarkingFooterFontProps">
    <vt:lpwstr>#000000,8,Calibri</vt:lpwstr>
  </property>
  <property fmtid="{D5CDD505-2E9C-101B-9397-08002B2CF9AE}" pid="7" name="ClassificationContentMarkingFooterText">
    <vt:lpwstr>Sensitivity: Unrestricted</vt:lpwstr>
  </property>
  <property fmtid="{D5CDD505-2E9C-101B-9397-08002B2CF9AE}" pid="8" name="ContentTypeId">
    <vt:lpwstr>0x0101009256A67B24651C42A09DD9260FA977D6</vt:lpwstr>
  </property>
  <property fmtid="{D5CDD505-2E9C-101B-9397-08002B2CF9AE}" pid="9" name="MediaServiceImageTags">
    <vt:lpwstr/>
  </property>
</Properties>
</file>