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Name"/>
    <w:p w14:paraId="3A8AEDAA" w14:textId="77777777" w:rsidR="00644A28" w:rsidRPr="00644A28" w:rsidRDefault="00177F69" w:rsidP="00831C1D">
      <w:pPr>
        <w:pStyle w:val="02NameSurname"/>
        <w:tabs>
          <w:tab w:val="left" w:pos="6946"/>
        </w:tabs>
      </w:pPr>
      <w:r w:rsidRPr="00B22CB2">
        <w:rPr>
          <w:highlight w:val="yellow"/>
          <w:lang w:val="en-GB" w:eastAsia="en-GB"/>
        </w:rPr>
        <mc:AlternateContent>
          <mc:Choice Requires="wps">
            <w:drawing>
              <wp:anchor distT="0" distB="0" distL="114300" distR="114300" simplePos="0" relativeHeight="251657728" behindDoc="1" locked="1" layoutInCell="1" allowOverlap="1" wp14:anchorId="2488A4E4" wp14:editId="292A7A66">
                <wp:simplePos x="0" y="0"/>
                <wp:positionH relativeFrom="column">
                  <wp:posOffset>-1270</wp:posOffset>
                </wp:positionH>
                <wp:positionV relativeFrom="page">
                  <wp:posOffset>405765</wp:posOffset>
                </wp:positionV>
                <wp:extent cx="2977515" cy="1598930"/>
                <wp:effectExtent l="0" t="0" r="1333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7515" cy="1598930"/>
                        </a:xfrm>
                        <a:prstGeom prst="rect">
                          <a:avLst/>
                        </a:prstGeom>
                        <a:noFill/>
                        <a:ln>
                          <a:noFill/>
                        </a:ln>
                        <a:effectLst/>
                        <a:extLst>
                          <a:ext uri="{FAA26D3D-D897-4be2-8F04-BA451C77F1D7}"/>
                          <a:ext uri="{C572A759-6A51-4108-AA02-DFA0A04FC94B}"/>
                        </a:extLst>
                      </wps:spPr>
                      <wps:txbx>
                        <w:txbxContent>
                          <w:p w14:paraId="43EC34CE" w14:textId="77777777" w:rsidR="0014209D" w:rsidRDefault="0014209D" w:rsidP="00743630">
                            <w:pPr>
                              <w:pStyle w:val="01Address"/>
                            </w:pPr>
                            <w:bookmarkStart w:id="1" w:name="BMAAddress"/>
                            <w:bookmarkEnd w:id="1"/>
                          </w:p>
                          <w:p w14:paraId="57B29EB2" w14:textId="77777777" w:rsidR="0014209D" w:rsidRDefault="0014209D" w:rsidP="00743630">
                            <w:pPr>
                              <w:pStyle w:val="01Address"/>
                            </w:pPr>
                          </w:p>
                          <w:p w14:paraId="7A7F0706" w14:textId="77777777" w:rsidR="0014209D" w:rsidRPr="00FB10D6" w:rsidRDefault="0014209D" w:rsidP="00743630">
                            <w:pPr>
                              <w:pStyle w:val="01Address"/>
                            </w:pPr>
                            <w:bookmarkStart w:id="2" w:name="TFM"/>
                            <w:bookmarkEnd w:id="2"/>
                          </w:p>
                          <w:p w14:paraId="763D74C0" w14:textId="77777777" w:rsidR="0014209D" w:rsidRDefault="0014209D" w:rsidP="00743630">
                            <w:pPr>
                              <w:pStyle w:val="01Address"/>
                            </w:pPr>
                            <w:bookmarkStart w:id="3" w:name="email"/>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8A4E4" id="_x0000_t202" coordsize="21600,21600" o:spt="202" path="m,l,21600r21600,l21600,xe">
                <v:stroke joinstyle="miter"/>
                <v:path gradientshapeok="t" o:connecttype="rect"/>
              </v:shapetype>
              <v:shape id="Text Box 2" o:spid="_x0000_s1026" type="#_x0000_t202" style="position:absolute;margin-left:-.1pt;margin-top:31.95pt;width:234.45pt;height:12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" filled="f" stroked="f">
                <v:textbox inset="0,0,0,0">
                  <w:txbxContent>
                    <w:p w14:paraId="43EC34CE" w14:textId="77777777" w:rsidR="0014209D" w:rsidRDefault="0014209D" w:rsidP="00743630">
                      <w:pPr>
                        <w:pStyle w:val="01Address"/>
                      </w:pPr>
                      <w:bookmarkStart w:id="4" w:name="BMAAddress"/>
                      <w:bookmarkEnd w:id="4"/>
                    </w:p>
                    <w:p w14:paraId="57B29EB2" w14:textId="77777777" w:rsidR="0014209D" w:rsidRDefault="0014209D" w:rsidP="00743630">
                      <w:pPr>
                        <w:pStyle w:val="01Address"/>
                      </w:pPr>
                    </w:p>
                    <w:p w14:paraId="7A7F0706" w14:textId="77777777" w:rsidR="0014209D" w:rsidRPr="00FB10D6" w:rsidRDefault="0014209D" w:rsidP="00743630">
                      <w:pPr>
                        <w:pStyle w:val="01Address"/>
                      </w:pPr>
                      <w:bookmarkStart w:id="5" w:name="TFM"/>
                      <w:bookmarkEnd w:id="5"/>
                    </w:p>
                    <w:p w14:paraId="763D74C0" w14:textId="77777777" w:rsidR="0014209D" w:rsidRDefault="0014209D" w:rsidP="00743630">
                      <w:pPr>
                        <w:pStyle w:val="01Address"/>
                      </w:pPr>
                      <w:bookmarkStart w:id="6" w:name="email"/>
                      <w:bookmarkEnd w:id="6"/>
                    </w:p>
                  </w:txbxContent>
                </v:textbox>
                <w10:wrap anchory="page"/>
                <w10:anchorlock/>
              </v:shape>
            </w:pict>
          </mc:Fallback>
        </mc:AlternateContent>
      </w:r>
      <w:r w:rsidR="001F4E1A" w:rsidRPr="00B22CB2">
        <w:rPr>
          <w:highlight w:val="yellow"/>
        </w:rPr>
        <w:t>N</w:t>
      </w:r>
      <w:r w:rsidR="00644A28" w:rsidRPr="00B22CB2">
        <w:rPr>
          <w:highlight w:val="yellow"/>
        </w:rPr>
        <w:t>ame Surname</w:t>
      </w:r>
      <w:bookmarkEnd w:id="0"/>
      <w:r w:rsidR="00AE36AB">
        <w:tab/>
      </w:r>
    </w:p>
    <w:p w14:paraId="7ECC578A" w14:textId="77777777" w:rsidR="00644A28" w:rsidRPr="00B22CB2" w:rsidRDefault="005C2448" w:rsidP="00644A28">
      <w:pPr>
        <w:pStyle w:val="03Title"/>
        <w:rPr>
          <w:highlight w:val="yellow"/>
        </w:rPr>
      </w:pPr>
      <w:bookmarkStart w:id="4" w:name="Title"/>
      <w:r w:rsidRPr="00B22CB2">
        <w:rPr>
          <w:highlight w:val="yellow"/>
        </w:rPr>
        <w:t>Job t</w:t>
      </w:r>
      <w:r w:rsidR="00644A28" w:rsidRPr="00B22CB2">
        <w:rPr>
          <w:highlight w:val="yellow"/>
        </w:rPr>
        <w:t>itle</w:t>
      </w:r>
    </w:p>
    <w:bookmarkEnd w:id="4"/>
    <w:p w14:paraId="00473F99" w14:textId="77777777" w:rsidR="00644A28" w:rsidRPr="00B22CB2" w:rsidRDefault="00644A28" w:rsidP="00644A28">
      <w:pPr>
        <w:pStyle w:val="04companyName"/>
        <w:rPr>
          <w:highlight w:val="yellow"/>
        </w:rPr>
      </w:pPr>
      <w:r w:rsidRPr="00B22CB2">
        <w:rPr>
          <w:highlight w:val="yellow"/>
        </w:rPr>
        <w:t>Company Name</w:t>
      </w:r>
    </w:p>
    <w:p w14:paraId="485F8ACD" w14:textId="77777777" w:rsidR="005C2448" w:rsidRDefault="008E7613" w:rsidP="003848A9">
      <w:pPr>
        <w:pStyle w:val="05Addressandtitle"/>
        <w:tabs>
          <w:tab w:val="left" w:pos="2076"/>
        </w:tabs>
      </w:pPr>
      <w:r w:rsidRPr="00B22CB2">
        <w:rPr>
          <w:highlight w:val="yellow"/>
        </w:rPr>
        <w:t>Address</w:t>
      </w:r>
      <w:r>
        <w:t xml:space="preserve"> </w:t>
      </w:r>
    </w:p>
    <w:p w14:paraId="145CB97C" w14:textId="77777777" w:rsidR="00B726FC" w:rsidRDefault="00B726FC" w:rsidP="00F51004">
      <w:pPr>
        <w:pStyle w:val="OurReference"/>
      </w:pPr>
      <w:bookmarkStart w:id="5" w:name="OurRef"/>
      <w:bookmarkEnd w:id="5"/>
    </w:p>
    <w:p w14:paraId="44449832" w14:textId="77777777" w:rsidR="00644A28" w:rsidRDefault="00644A28" w:rsidP="00F51004">
      <w:pPr>
        <w:pStyle w:val="YourReference"/>
      </w:pPr>
      <w:bookmarkStart w:id="6" w:name="YourRef"/>
      <w:bookmarkEnd w:id="6"/>
    </w:p>
    <w:p w14:paraId="168FA150" w14:textId="4860024D" w:rsidR="00A805C3" w:rsidRPr="00B22CB2" w:rsidRDefault="00B22CB2" w:rsidP="00644A28">
      <w:pPr>
        <w:pStyle w:val="05Addressandtitle"/>
        <w:rPr>
          <w:rStyle w:val="10Date"/>
        </w:rPr>
      </w:pPr>
      <w:bookmarkStart w:id="7" w:name="Date"/>
      <w:bookmarkEnd w:id="7"/>
      <w:r w:rsidRPr="00B22CB2">
        <w:rPr>
          <w:rStyle w:val="10Date"/>
          <w:highlight w:val="yellow"/>
        </w:rPr>
        <w:t>DATE</w:t>
      </w:r>
    </w:p>
    <w:p w14:paraId="1F2C4A2A" w14:textId="77777777" w:rsidR="00644A28" w:rsidRDefault="00644A28" w:rsidP="00644A28">
      <w:pPr>
        <w:pStyle w:val="05Addressandtitle"/>
      </w:pPr>
    </w:p>
    <w:p w14:paraId="0125E768" w14:textId="3AA54EA4" w:rsidR="00644A28" w:rsidRDefault="00644A28" w:rsidP="0014209D">
      <w:pPr>
        <w:pStyle w:val="07DearSirMadam"/>
      </w:pPr>
      <w:bookmarkStart w:id="8" w:name="Salutation"/>
      <w:r w:rsidRPr="00644A28">
        <w:t xml:space="preserve">Dear </w:t>
      </w:r>
      <w:r w:rsidR="001600FD" w:rsidRPr="001600FD">
        <w:rPr>
          <w:highlight w:val="yellow"/>
        </w:rPr>
        <w:t>PRACTICE MANAGER NAME/PARTNER NAME</w:t>
      </w:r>
    </w:p>
    <w:bookmarkEnd w:id="8"/>
    <w:p w14:paraId="262B3276" w14:textId="77777777" w:rsidR="00644A28" w:rsidRPr="00644A28" w:rsidRDefault="00644A28" w:rsidP="00644A28">
      <w:pPr>
        <w:pStyle w:val="08Bodycopy"/>
      </w:pPr>
    </w:p>
    <w:p w14:paraId="22ECBF2F" w14:textId="77777777" w:rsidR="00AB7A01" w:rsidRDefault="001600FD" w:rsidP="0014209D">
      <w:pPr>
        <w:pStyle w:val="08Bodycopy"/>
      </w:pPr>
      <w:r>
        <w:t xml:space="preserve">I have been monitoring my working hours for the </w:t>
      </w:r>
      <w:r w:rsidR="007F0D82">
        <w:t xml:space="preserve">past </w:t>
      </w:r>
      <w:r w:rsidR="007F0D82" w:rsidRPr="007F0D82">
        <w:rPr>
          <w:highlight w:val="yellow"/>
        </w:rPr>
        <w:t>X</w:t>
      </w:r>
      <w:r w:rsidR="007F0D82">
        <w:t xml:space="preserve"> weeks. On average, I am working </w:t>
      </w:r>
      <w:r w:rsidR="007F0D82" w:rsidRPr="007F0D82">
        <w:rPr>
          <w:highlight w:val="yellow"/>
        </w:rPr>
        <w:t>Y</w:t>
      </w:r>
      <w:r w:rsidR="007F0D82">
        <w:t xml:space="preserve"> hours above my </w:t>
      </w:r>
      <w:r w:rsidR="007F0D82" w:rsidRPr="007F0D82">
        <w:rPr>
          <w:highlight w:val="yellow"/>
        </w:rPr>
        <w:t>Z</w:t>
      </w:r>
      <w:r w:rsidR="007F0D82">
        <w:t xml:space="preserve"> contracted hours. </w:t>
      </w:r>
    </w:p>
    <w:p w14:paraId="5F71F6DA" w14:textId="77777777" w:rsidR="00AB7A01" w:rsidRDefault="00AB7A01" w:rsidP="0014209D">
      <w:pPr>
        <w:pStyle w:val="08Bodycopy"/>
      </w:pPr>
    </w:p>
    <w:p w14:paraId="5231DCB7" w14:textId="0DFB44DE" w:rsidR="002B037D" w:rsidRDefault="00AB7A01" w:rsidP="00854EED">
      <w:pPr>
        <w:pStyle w:val="08Bodycopy"/>
      </w:pPr>
      <w:r>
        <w:t>I would like to request payment of these hours at the pro-rata rate</w:t>
      </w:r>
      <w:r w:rsidR="00210DCF">
        <w:t xml:space="preserve"> </w:t>
      </w:r>
      <w:r w:rsidR="007206E0">
        <w:t xml:space="preserve">based on </w:t>
      </w:r>
      <w:r w:rsidR="00155034">
        <w:t xml:space="preserve">my salary </w:t>
      </w:r>
      <w:r w:rsidR="00D10797" w:rsidRPr="00D10797">
        <w:rPr>
          <w:highlight w:val="yellow"/>
        </w:rPr>
        <w:t xml:space="preserve">as </w:t>
      </w:r>
      <w:r w:rsidR="00210DCF" w:rsidRPr="00D10797">
        <w:rPr>
          <w:highlight w:val="yellow"/>
        </w:rPr>
        <w:t xml:space="preserve">within </w:t>
      </w:r>
      <w:r w:rsidR="00E4700D">
        <w:rPr>
          <w:highlight w:val="yellow"/>
        </w:rPr>
        <w:t xml:space="preserve">my </w:t>
      </w:r>
      <w:r w:rsidR="00210DCF" w:rsidRPr="00D10797">
        <w:rPr>
          <w:highlight w:val="yellow"/>
        </w:rPr>
        <w:t xml:space="preserve">contract. </w:t>
      </w:r>
      <w:r w:rsidR="00210DCF" w:rsidRPr="00D10797">
        <w:rPr>
          <w:rStyle w:val="EndnoteReference"/>
          <w:highlight w:val="yellow"/>
        </w:rPr>
        <w:endnoteReference w:id="1"/>
      </w:r>
      <w:r w:rsidR="00210DCF">
        <w:t xml:space="preserve"> </w:t>
      </w:r>
      <w:r>
        <w:t xml:space="preserve"> </w:t>
      </w:r>
    </w:p>
    <w:p w14:paraId="3C11A00C" w14:textId="2D15B5DA" w:rsidR="00D10797" w:rsidRDefault="002B037D" w:rsidP="0014209D">
      <w:pPr>
        <w:pStyle w:val="08Bodycopy"/>
      </w:pPr>
      <w:r w:rsidRPr="00D10797">
        <w:t>G</w:t>
      </w:r>
      <w:r w:rsidR="007F0D82" w:rsidRPr="00D10797">
        <w:t>oing forward,</w:t>
      </w:r>
      <w:r w:rsidR="00796A0C">
        <w:t xml:space="preserve"> I request that </w:t>
      </w:r>
      <w:r w:rsidR="007F0D82">
        <w:t xml:space="preserve">any </w:t>
      </w:r>
      <w:r w:rsidR="00796A0C">
        <w:t xml:space="preserve">overtime </w:t>
      </w:r>
      <w:r w:rsidR="007F0D82">
        <w:t xml:space="preserve">hours that I </w:t>
      </w:r>
      <w:r w:rsidR="000D4D75">
        <w:t xml:space="preserve">agree to </w:t>
      </w:r>
      <w:r w:rsidR="007F0D82">
        <w:t xml:space="preserve">work beyond my contracted hours be remunerated at </w:t>
      </w:r>
      <w:r w:rsidR="00796A0C">
        <w:t>the</w:t>
      </w:r>
      <w:r w:rsidR="007F0D82">
        <w:t xml:space="preserve"> rate </w:t>
      </w:r>
      <w:r w:rsidR="00796A0C">
        <w:t>recommended in the</w:t>
      </w:r>
      <w:r w:rsidR="00FF0E86">
        <w:t xml:space="preserve"> BMA rate card</w:t>
      </w:r>
      <w:r w:rsidR="00D10797">
        <w:t>.</w:t>
      </w:r>
      <w:r w:rsidR="00FF0E86">
        <w:t xml:space="preserve"> </w:t>
      </w:r>
      <w:r w:rsidR="0025536D" w:rsidRPr="00DE2A2D">
        <w:rPr>
          <w:highlight w:val="yellow"/>
        </w:rPr>
        <w:t>OR</w:t>
      </w:r>
      <w:r w:rsidR="0025536D">
        <w:t xml:space="preserve"> </w:t>
      </w:r>
      <w:r w:rsidR="00796A0C">
        <w:t xml:space="preserve">I request </w:t>
      </w:r>
      <w:r w:rsidR="007F0D82">
        <w:t>time off in lieu</w:t>
      </w:r>
      <w:r w:rsidR="00561DD1">
        <w:t xml:space="preserve"> at the rate of </w:t>
      </w:r>
      <w:r w:rsidR="000D1A1A">
        <w:t xml:space="preserve">core </w:t>
      </w:r>
      <w:r w:rsidR="00602DF2">
        <w:t xml:space="preserve">hours </w:t>
      </w:r>
      <w:r w:rsidR="000D1A1A">
        <w:t xml:space="preserve">rate of </w:t>
      </w:r>
      <w:r w:rsidR="00FF0E86">
        <w:t>150</w:t>
      </w:r>
      <w:r w:rsidR="00561DD1">
        <w:t>%</w:t>
      </w:r>
      <w:r w:rsidR="000D1A1A">
        <w:t xml:space="preserve"> and non-core</w:t>
      </w:r>
      <w:r w:rsidR="00602DF2">
        <w:t xml:space="preserve"> hours</w:t>
      </w:r>
      <w:r w:rsidR="000D1A1A">
        <w:t xml:space="preserve"> rate of 200%</w:t>
      </w:r>
      <w:r w:rsidR="007F0D82">
        <w:t>.</w:t>
      </w:r>
      <w:r w:rsidR="00561DD1">
        <w:t xml:space="preserve"> </w:t>
      </w:r>
    </w:p>
    <w:p w14:paraId="2A1837A8" w14:textId="77777777" w:rsidR="00D10797" w:rsidRDefault="00D10797" w:rsidP="0014209D">
      <w:pPr>
        <w:pStyle w:val="08Bodycopy"/>
      </w:pPr>
    </w:p>
    <w:p w14:paraId="623B9CC0" w14:textId="410CD591" w:rsidR="00644A28" w:rsidRDefault="00561DD1" w:rsidP="0014209D">
      <w:pPr>
        <w:pStyle w:val="08Bodycopy"/>
      </w:pPr>
      <w:r>
        <w:t>This is to reflect that overtime does not accrue the benefits</w:t>
      </w:r>
      <w:r w:rsidR="00F2046A">
        <w:t xml:space="preserve"> available through normal employed hours like annual leave and CPD</w:t>
      </w:r>
      <w:r w:rsidR="00AB7A01">
        <w:t xml:space="preserve"> and </w:t>
      </w:r>
      <w:r w:rsidR="00CD7861">
        <w:t>when unscheduled is very disruptive to personal life</w:t>
      </w:r>
      <w:r w:rsidR="00F2046A">
        <w:t>.</w:t>
      </w:r>
      <w:r w:rsidR="007F0D82">
        <w:t xml:space="preserve"> </w:t>
      </w:r>
    </w:p>
    <w:p w14:paraId="35C2CB44" w14:textId="0CFCB265" w:rsidR="007F0D82" w:rsidRDefault="007F0D82" w:rsidP="0014209D">
      <w:pPr>
        <w:pStyle w:val="08Bodycopy"/>
      </w:pPr>
    </w:p>
    <w:p w14:paraId="55547321" w14:textId="71A5CFCC" w:rsidR="007F0D82" w:rsidRDefault="007F0D82" w:rsidP="0014209D">
      <w:pPr>
        <w:pStyle w:val="08Bodycopy"/>
      </w:pPr>
      <w:r>
        <w:t xml:space="preserve">I will be using </w:t>
      </w:r>
      <w:r w:rsidR="00096930">
        <w:t xml:space="preserve">the BMA’s Dr Diary app to monitor my hours, which can be cross referenced against our IT system. </w:t>
      </w:r>
      <w:r w:rsidR="005A6107">
        <w:t xml:space="preserve">If there </w:t>
      </w:r>
      <w:r w:rsidR="00313951">
        <w:t>are</w:t>
      </w:r>
      <w:r w:rsidR="005A6107">
        <w:t xml:space="preserve"> discrepancies between my records and the practices, I would appreciate notification and resolution prior to the end of the working month.</w:t>
      </w:r>
    </w:p>
    <w:p w14:paraId="36597172" w14:textId="77777777" w:rsidR="00671960" w:rsidRDefault="00671960" w:rsidP="0014209D">
      <w:pPr>
        <w:pStyle w:val="08Bodycopy"/>
      </w:pPr>
    </w:p>
    <w:p w14:paraId="4934B537" w14:textId="393B9B1E" w:rsidR="00671960" w:rsidRPr="00644A28" w:rsidRDefault="00671960" w:rsidP="00671960">
      <w:pPr>
        <w:pStyle w:val="08Bodycopy"/>
      </w:pPr>
      <w:r>
        <w:t>The BMA also suggests that we identify which tasks should be prioritised during working hours</w:t>
      </w:r>
      <w:r w:rsidR="0086193F">
        <w:t xml:space="preserve"> with the understanding </w:t>
      </w:r>
      <w:r>
        <w:t xml:space="preserve">that those tasks </w:t>
      </w:r>
      <w:r w:rsidR="0086193F">
        <w:t xml:space="preserve">of lower priority </w:t>
      </w:r>
      <w:r>
        <w:t xml:space="preserve">may not be completable by myself on a given day or within the timescales the service expects to meet for its patients, and responsibility for these tasks may need to be met by the employer. </w:t>
      </w:r>
    </w:p>
    <w:p w14:paraId="6F953E79" w14:textId="4B8A8A1D" w:rsidR="00DE2A2D" w:rsidRDefault="00DE2A2D" w:rsidP="0014209D">
      <w:pPr>
        <w:pStyle w:val="08Bodycopy"/>
      </w:pPr>
    </w:p>
    <w:p w14:paraId="1283B2E8" w14:textId="122F1061" w:rsidR="000C00AD" w:rsidRDefault="00C827D6" w:rsidP="000C00AD">
      <w:pPr>
        <w:pStyle w:val="08Bodycopy"/>
      </w:pPr>
      <w:r>
        <w:t>I request that we meet reasonably practicable possible to complete a job plan review which addresses my unsustainable workload and enables me to complete my role within my contracted hours.</w:t>
      </w:r>
      <w:r w:rsidR="000C00AD" w:rsidRPr="000C00AD">
        <w:t xml:space="preserve"> </w:t>
      </w:r>
      <w:r w:rsidR="000C00AD">
        <w:t xml:space="preserve">In my monitoring I may be able help identify possible activities which are contributing to this overtime work and propose that we enter a solution focused job plan review which adequately controls my workload to enable me to complete my role within my contracted hours. </w:t>
      </w:r>
    </w:p>
    <w:p w14:paraId="6FF00A39" w14:textId="77777777" w:rsidR="00AD2796" w:rsidRPr="00644A28" w:rsidRDefault="00AD2796" w:rsidP="00644A28">
      <w:pPr>
        <w:pStyle w:val="08Bodycopy"/>
      </w:pPr>
    </w:p>
    <w:p w14:paraId="66C5287D" w14:textId="77777777" w:rsidR="00644A28" w:rsidRPr="00644A28" w:rsidRDefault="00361C73" w:rsidP="00644A28">
      <w:pPr>
        <w:pStyle w:val="08Bodycopy"/>
      </w:pPr>
      <w:r>
        <w:t>Yours s</w:t>
      </w:r>
      <w:r w:rsidR="00644A28" w:rsidRPr="00644A28">
        <w:t>incerely</w:t>
      </w:r>
    </w:p>
    <w:p w14:paraId="0CD671E4" w14:textId="77777777" w:rsidR="00644A28" w:rsidRPr="00644A28" w:rsidRDefault="00361C73" w:rsidP="00644A28">
      <w:pPr>
        <w:pStyle w:val="09BodyCopyBold"/>
      </w:pPr>
      <w:r>
        <w:t>Signatory</w:t>
      </w:r>
    </w:p>
    <w:p w14:paraId="19DBE90F" w14:textId="77777777" w:rsidR="00064659" w:rsidRDefault="00361C73" w:rsidP="00644A28">
      <w:pPr>
        <w:pStyle w:val="08Bodycopy"/>
      </w:pPr>
      <w:r>
        <w:t>Job t</w:t>
      </w:r>
      <w:r w:rsidR="00644A28" w:rsidRPr="00644A28">
        <w:t>itle</w:t>
      </w:r>
    </w:p>
    <w:sectPr w:rsidR="00064659" w:rsidSect="00A470FF">
      <w:headerReference w:type="default" r:id="rId10"/>
      <w:footerReference w:type="default" r:id="rId11"/>
      <w:headerReference w:type="first" r:id="rId12"/>
      <w:footerReference w:type="first" r:id="rId13"/>
      <w:pgSz w:w="11900" w:h="16840"/>
      <w:pgMar w:top="1701" w:right="1554" w:bottom="1701" w:left="1758"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FFB6" w14:textId="77777777" w:rsidR="00A17500" w:rsidRDefault="00A17500" w:rsidP="00006000">
      <w:pPr>
        <w:spacing w:after="0"/>
      </w:pPr>
      <w:r>
        <w:separator/>
      </w:r>
    </w:p>
  </w:endnote>
  <w:endnote w:type="continuationSeparator" w:id="0">
    <w:p w14:paraId="50367CFC" w14:textId="77777777" w:rsidR="00A17500" w:rsidRDefault="00A17500" w:rsidP="00006000">
      <w:pPr>
        <w:spacing w:after="0"/>
      </w:pPr>
      <w:r>
        <w:continuationSeparator/>
      </w:r>
    </w:p>
  </w:endnote>
  <w:endnote w:id="1">
    <w:p w14:paraId="7191633A" w14:textId="67ABCC1E" w:rsidR="00210DCF" w:rsidRDefault="00210DCF">
      <w:pPr>
        <w:pStyle w:val="EndnoteText"/>
      </w:pPr>
      <w:r>
        <w:rPr>
          <w:rStyle w:val="EndnoteReference"/>
        </w:rPr>
        <w:endnoteRef/>
      </w:r>
      <w:r>
        <w:t xml:space="preserve"> </w:t>
      </w:r>
      <w:r w:rsidR="00BC0262">
        <w:t xml:space="preserve">If employed on the BMA salaried GP model contract, </w:t>
      </w:r>
      <w:r w:rsidR="003E093D">
        <w:t>the following clause 6 is relevant</w:t>
      </w:r>
      <w:r w:rsidR="00D10797">
        <w:t>: 6. A Practice may agree with a practitioner that he or she should undertake work which is not specified in his or her Job Plan by way of additional nominal sessions or fractions thereof. The extra session(s) shall be remunerated on a pro rata basis to a fulltime practitioners’ salary. Any such agreement shall be reviewed when required but at least annually and will be terminable at three months’ notice on either side.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InterFace-Regular">
    <w:altName w:val="InterFace"/>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D276" w14:textId="77777777" w:rsidR="002733CC" w:rsidRPr="00A64E6D" w:rsidRDefault="002733CC" w:rsidP="000122BD">
    <w:pPr>
      <w:pStyle w:val="Footer"/>
      <w:tabs>
        <w:tab w:val="clear" w:pos="8640"/>
        <w:tab w:val="right" w:pos="8588"/>
      </w:tabs>
      <w:jc w:val="right"/>
      <w:rPr>
        <w:color w:val="13316E"/>
        <w:sz w:val="16"/>
        <w:szCs w:val="16"/>
      </w:rPr>
    </w:pPr>
    <w:r w:rsidRPr="00A64E6D">
      <w:rPr>
        <w:color w:val="13316E"/>
        <w:sz w:val="16"/>
        <w:szCs w:val="16"/>
      </w:rPr>
      <w:t xml:space="preserve">Page </w:t>
    </w:r>
    <w:r w:rsidRPr="00A64E6D">
      <w:rPr>
        <w:bCs/>
        <w:color w:val="13316E"/>
        <w:sz w:val="16"/>
        <w:szCs w:val="16"/>
      </w:rPr>
      <w:fldChar w:fldCharType="begin"/>
    </w:r>
    <w:r w:rsidRPr="00A64E6D">
      <w:rPr>
        <w:bCs/>
        <w:color w:val="13316E"/>
        <w:sz w:val="16"/>
        <w:szCs w:val="16"/>
      </w:rPr>
      <w:instrText xml:space="preserve"> PAGE </w:instrText>
    </w:r>
    <w:r w:rsidRPr="00A64E6D">
      <w:rPr>
        <w:bCs/>
        <w:color w:val="13316E"/>
        <w:sz w:val="16"/>
        <w:szCs w:val="16"/>
      </w:rPr>
      <w:fldChar w:fldCharType="separate"/>
    </w:r>
    <w:r w:rsidR="00750A33">
      <w:rPr>
        <w:bCs/>
        <w:noProof/>
        <w:color w:val="13316E"/>
        <w:sz w:val="16"/>
        <w:szCs w:val="16"/>
      </w:rPr>
      <w:t>2</w:t>
    </w:r>
    <w:r w:rsidRPr="00A64E6D">
      <w:rPr>
        <w:bCs/>
        <w:color w:val="13316E"/>
        <w:sz w:val="16"/>
        <w:szCs w:val="16"/>
      </w:rPr>
      <w:fldChar w:fldCharType="end"/>
    </w:r>
    <w:r w:rsidRPr="00A64E6D">
      <w:rPr>
        <w:color w:val="13316E"/>
        <w:sz w:val="16"/>
        <w:szCs w:val="16"/>
      </w:rPr>
      <w:t xml:space="preserve"> of </w:t>
    </w:r>
    <w:r w:rsidRPr="00A64E6D">
      <w:rPr>
        <w:bCs/>
        <w:color w:val="13316E"/>
        <w:sz w:val="16"/>
        <w:szCs w:val="16"/>
      </w:rPr>
      <w:fldChar w:fldCharType="begin"/>
    </w:r>
    <w:r w:rsidRPr="00A64E6D">
      <w:rPr>
        <w:bCs/>
        <w:color w:val="13316E"/>
        <w:sz w:val="16"/>
        <w:szCs w:val="16"/>
      </w:rPr>
      <w:instrText xml:space="preserve"> NUMPAGES  </w:instrText>
    </w:r>
    <w:r w:rsidRPr="00A64E6D">
      <w:rPr>
        <w:bCs/>
        <w:color w:val="13316E"/>
        <w:sz w:val="16"/>
        <w:szCs w:val="16"/>
      </w:rPr>
      <w:fldChar w:fldCharType="separate"/>
    </w:r>
    <w:r w:rsidR="00750A33">
      <w:rPr>
        <w:bCs/>
        <w:noProof/>
        <w:color w:val="13316E"/>
        <w:sz w:val="16"/>
        <w:szCs w:val="16"/>
      </w:rPr>
      <w:t>2</w:t>
    </w:r>
    <w:r w:rsidRPr="00A64E6D">
      <w:rPr>
        <w:bCs/>
        <w:color w:val="13316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626F" w14:textId="77777777" w:rsidR="00A470FF" w:rsidRDefault="00A470FF">
    <w:pPr>
      <w:pStyle w:val="Footer"/>
    </w:pPr>
  </w:p>
  <w:p w14:paraId="59D313B0" w14:textId="77777777" w:rsidR="00A470FF" w:rsidRDefault="00A470FF">
    <w:pPr>
      <w:pStyle w:val="Footer"/>
    </w:pPr>
  </w:p>
  <w:p w14:paraId="11A73F33" w14:textId="77777777" w:rsidR="00A470FF" w:rsidRDefault="00A470FF">
    <w:pPr>
      <w:pStyle w:val="Footer"/>
    </w:pPr>
  </w:p>
  <w:p w14:paraId="58304F75" w14:textId="77777777" w:rsidR="00A470FF" w:rsidRDefault="00A470FF">
    <w:pPr>
      <w:pStyle w:val="Footer"/>
    </w:pPr>
  </w:p>
  <w:p w14:paraId="506523BA" w14:textId="77777777" w:rsidR="00A470FF" w:rsidRDefault="00A470FF">
    <w:pPr>
      <w:pStyle w:val="Footer"/>
    </w:pPr>
  </w:p>
  <w:p w14:paraId="531889CF" w14:textId="77777777" w:rsidR="00A470FF" w:rsidRDefault="00A470FF">
    <w:pPr>
      <w:pStyle w:val="Footer"/>
    </w:pPr>
  </w:p>
  <w:p w14:paraId="6F6BB1F9" w14:textId="77777777" w:rsidR="00A470FF" w:rsidRDefault="00A470FF">
    <w:pPr>
      <w:pStyle w:val="Footer"/>
    </w:pPr>
  </w:p>
  <w:p w14:paraId="11978D41" w14:textId="77777777" w:rsidR="00A470FF" w:rsidRDefault="00A470FF">
    <w:pPr>
      <w:pStyle w:val="Footer"/>
    </w:pPr>
  </w:p>
  <w:p w14:paraId="7E12AA63" w14:textId="77777777" w:rsidR="002733CC" w:rsidRDefault="00F81B1E">
    <w:pPr>
      <w:pStyle w:val="Footer"/>
    </w:pPr>
    <w:r>
      <w:rPr>
        <w:noProof/>
        <w:lang w:eastAsia="en-GB"/>
      </w:rPr>
      <mc:AlternateContent>
        <mc:Choice Requires="wps">
          <w:drawing>
            <wp:anchor distT="45720" distB="45720" distL="114300" distR="114300" simplePos="0" relativeHeight="251660799" behindDoc="0" locked="1" layoutInCell="1" allowOverlap="1" wp14:anchorId="6B8073CC" wp14:editId="39E73C64">
              <wp:simplePos x="0" y="0"/>
              <wp:positionH relativeFrom="column">
                <wp:posOffset>-102870</wp:posOffset>
              </wp:positionH>
              <wp:positionV relativeFrom="page">
                <wp:posOffset>8997315</wp:posOffset>
              </wp:positionV>
              <wp:extent cx="3672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000" cy="1404620"/>
                      </a:xfrm>
                      <a:prstGeom prst="rect">
                        <a:avLst/>
                      </a:prstGeom>
                      <a:noFill/>
                      <a:ln w="9525">
                        <a:noFill/>
                        <a:miter lim="800000"/>
                        <a:headEnd/>
                        <a:tailEnd/>
                      </a:ln>
                    </wps:spPr>
                    <wps:txbx>
                      <w:txbxContent>
                        <w:p w14:paraId="4627FB82" w14:textId="77777777" w:rsidR="00F70C44" w:rsidRDefault="00F70C44" w:rsidP="00F70C44">
                          <w:pPr>
                            <w:pStyle w:val="BasicParagraph"/>
                            <w:rPr>
                              <w:rFonts w:ascii="Calibri" w:hAnsi="Calibri"/>
                              <w:color w:val="002060"/>
                              <w:spacing w:val="-1"/>
                              <w:sz w:val="16"/>
                              <w:szCs w:val="16"/>
                            </w:rPr>
                          </w:pPr>
                          <w:r>
                            <w:rPr>
                              <w:rFonts w:ascii="Calibri" w:hAnsi="Calibri"/>
                              <w:b/>
                              <w:bCs/>
                              <w:color w:val="002060"/>
                              <w:spacing w:val="-1"/>
                              <w:sz w:val="16"/>
                              <w:szCs w:val="16"/>
                            </w:rPr>
                            <w:t xml:space="preserve">Co-chief executive officers: </w:t>
                          </w:r>
                          <w:r>
                            <w:rPr>
                              <w:rFonts w:ascii="Calibri" w:hAnsi="Calibri"/>
                              <w:color w:val="002060"/>
                              <w:spacing w:val="-1"/>
                              <w:sz w:val="16"/>
                              <w:szCs w:val="16"/>
                            </w:rPr>
                            <w:t>Neeta Major &amp; Rachel Podolak</w:t>
                          </w:r>
                        </w:p>
                        <w:p w14:paraId="06E8935B"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p>
                        <w:p w14:paraId="2369B778"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29B02CEB"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66B8014B" w14:textId="77777777" w:rsidR="00F81B1E" w:rsidRPr="00BA7AF3" w:rsidRDefault="00F81B1E" w:rsidP="00F81B1E">
                          <w:pPr>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Listed as a Trade Union under the Trade Union and Labour Relations Act 1974.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8073CC" id="_x0000_t202" coordsize="21600,21600" o:spt="202" path="m,l,21600r21600,l21600,xe">
              <v:stroke joinstyle="miter"/>
              <v:path gradientshapeok="t" o:connecttype="rect"/>
            </v:shapetype>
            <v:shape id="_x0000_s1027" type="#_x0000_t202" style="position:absolute;margin-left:-8.1pt;margin-top:708.45pt;width:289.15pt;height:110.6pt;z-index:2516607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" filled="f" stroked="f">
              <v:textbox style="mso-fit-shape-to-text:t">
                <w:txbxContent>
                  <w:p w14:paraId="4627FB82" w14:textId="77777777" w:rsidR="00F70C44" w:rsidRDefault="00F70C44" w:rsidP="00F70C44">
                    <w:pPr>
                      <w:pStyle w:val="BasicParagraph"/>
                      <w:rPr>
                        <w:rFonts w:ascii="Calibri" w:hAnsi="Calibri"/>
                        <w:color w:val="002060"/>
                        <w:spacing w:val="-1"/>
                        <w:sz w:val="16"/>
                        <w:szCs w:val="16"/>
                      </w:rPr>
                    </w:pPr>
                    <w:r>
                      <w:rPr>
                        <w:rFonts w:ascii="Calibri" w:hAnsi="Calibri"/>
                        <w:b/>
                        <w:bCs/>
                        <w:color w:val="002060"/>
                        <w:spacing w:val="-1"/>
                        <w:sz w:val="16"/>
                        <w:szCs w:val="16"/>
                      </w:rPr>
                      <w:t xml:space="preserve">Co-chief executive officers: </w:t>
                    </w:r>
                    <w:r>
                      <w:rPr>
                        <w:rFonts w:ascii="Calibri" w:hAnsi="Calibri"/>
                        <w:color w:val="002060"/>
                        <w:spacing w:val="-1"/>
                        <w:sz w:val="16"/>
                        <w:szCs w:val="16"/>
                      </w:rPr>
                      <w:t>Neeta Major &amp; Rachel Podolak</w:t>
                    </w:r>
                  </w:p>
                  <w:p w14:paraId="06E8935B"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p>
                  <w:p w14:paraId="2369B778"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29B02CEB"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66B8014B" w14:textId="77777777" w:rsidR="00F81B1E" w:rsidRPr="00BA7AF3" w:rsidRDefault="00F81B1E" w:rsidP="00F81B1E">
                    <w:pPr>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Listed as a Trade Union under the Trade Union and Labour Relations Act 1974.</w:t>
                    </w:r>
                  </w:p>
                </w:txbxContent>
              </v:textbox>
              <w10:wrap type="square" anchory="page"/>
              <w10:anchorlock/>
            </v:shape>
          </w:pict>
        </mc:Fallback>
      </mc:AlternateContent>
    </w:r>
    <w:r w:rsidR="002733CC">
      <w:rPr>
        <w:noProof/>
        <w:lang w:eastAsia="en-GB"/>
      </w:rPr>
      <mc:AlternateContent>
        <mc:Choice Requires="wps">
          <w:drawing>
            <wp:anchor distT="0" distB="0" distL="114300" distR="114300" simplePos="0" relativeHeight="251665920" behindDoc="1" locked="1" layoutInCell="1" allowOverlap="1" wp14:anchorId="770495BA" wp14:editId="05F0F2C4">
              <wp:simplePos x="0" y="0"/>
              <wp:positionH relativeFrom="column">
                <wp:posOffset>-1109345</wp:posOffset>
              </wp:positionH>
              <wp:positionV relativeFrom="page">
                <wp:posOffset>9836150</wp:posOffset>
              </wp:positionV>
              <wp:extent cx="7556400" cy="860400"/>
              <wp:effectExtent l="0" t="0" r="698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400" cy="860400"/>
                      </a:xfrm>
                      <a:prstGeom prst="rect">
                        <a:avLst/>
                      </a:prstGeom>
                      <a:solidFill>
                        <a:srgbClr val="00A8E4"/>
                      </a:soli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1FAD7" id="Rectangle 1" o:spid="_x0000_s1026" style="position:absolute;margin-left:-87.35pt;margin-top:774.5pt;width:595pt;height:6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" fillcolor="#00a8e4" stroked="f">
              <w10:wrap anchory="page"/>
              <w10:anchorlock/>
            </v:rect>
          </w:pict>
        </mc:Fallback>
      </mc:AlternateContent>
    </w:r>
    <w:r w:rsidR="002733CC">
      <w:rPr>
        <w:noProof/>
        <w:lang w:eastAsia="en-GB"/>
      </w:rPr>
      <w:drawing>
        <wp:anchor distT="0" distB="0" distL="114300" distR="114300" simplePos="0" relativeHeight="251664896" behindDoc="0" locked="1" layoutInCell="1" allowOverlap="1" wp14:anchorId="079DF5CA" wp14:editId="51EAFCC8">
          <wp:simplePos x="0" y="0"/>
          <wp:positionH relativeFrom="column">
            <wp:posOffset>4794885</wp:posOffset>
          </wp:positionH>
          <wp:positionV relativeFrom="page">
            <wp:posOffset>10261600</wp:posOffset>
          </wp:positionV>
          <wp:extent cx="1213200" cy="216000"/>
          <wp:effectExtent l="0" t="0" r="6350" b="0"/>
          <wp:wrapNone/>
          <wp:docPr id="61" name="Picture 61" descr="GK 700 FreeAgent Pro:001 work in progress:moving brands:20141006_MB_BMA Presentation:BMA_Word templates Files_:201141107_letterhead amends and continuation assets:emfs for word:BMA_and websi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K 700 FreeAgent Pro:001 work in progress:moving brands:20141006_MB_BMA Presentation:BMA_Word templates Files_:201141107_letterhead amends and continuation assets:emfs for word:BMA_and webs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2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3CC">
      <w:rPr>
        <w:noProof/>
        <w:lang w:eastAsia="en-GB"/>
      </w:rPr>
      <w:drawing>
        <wp:anchor distT="0" distB="0" distL="114300" distR="114300" simplePos="0" relativeHeight="251663872" behindDoc="0" locked="1" layoutInCell="1" allowOverlap="1" wp14:anchorId="3EF0598D" wp14:editId="25A84859">
          <wp:simplePos x="0" y="0"/>
          <wp:positionH relativeFrom="column">
            <wp:posOffset>4784725</wp:posOffset>
          </wp:positionH>
          <wp:positionV relativeFrom="page">
            <wp:posOffset>9559290</wp:posOffset>
          </wp:positionV>
          <wp:extent cx="540000" cy="540000"/>
          <wp:effectExtent l="0" t="0" r="0" b="0"/>
          <wp:wrapNone/>
          <wp:docPr id="62" name="Picture 6" descr="GK 700 FreeAgent Pro:001 work in progress:moving brands:20141006_MB_BMA Presentation:BMA_Word templates Files_:201141107_letterhead amends and continuation assets:emfs for word:logo_circ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K 700 FreeAgent Pro:001 work in progress:moving brands:20141006_MB_BMA Presentation:BMA_Word templates Files_:201141107_letterhead amends and continuation assets:emfs for word:logo_circle.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D063" w14:textId="77777777" w:rsidR="00A17500" w:rsidRDefault="00A17500" w:rsidP="00006000">
      <w:pPr>
        <w:spacing w:after="0"/>
      </w:pPr>
      <w:r>
        <w:separator/>
      </w:r>
    </w:p>
  </w:footnote>
  <w:footnote w:type="continuationSeparator" w:id="0">
    <w:p w14:paraId="42EC860F" w14:textId="77777777" w:rsidR="00A17500" w:rsidRDefault="00A17500"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0FA8" w14:textId="77777777" w:rsidR="002733CC" w:rsidRDefault="002733CC">
    <w:pPr>
      <w:pStyle w:val="Header"/>
    </w:pPr>
    <w:r>
      <w:rPr>
        <w:noProof/>
        <w:lang w:eastAsia="en-GB"/>
      </w:rPr>
      <w:drawing>
        <wp:anchor distT="0" distB="0" distL="114300" distR="114300" simplePos="0" relativeHeight="251670016" behindDoc="0" locked="0" layoutInCell="1" allowOverlap="1" wp14:anchorId="3398869A" wp14:editId="7D709DBB">
          <wp:simplePos x="0" y="0"/>
          <wp:positionH relativeFrom="column">
            <wp:posOffset>5473065</wp:posOffset>
          </wp:positionH>
          <wp:positionV relativeFrom="paragraph">
            <wp:posOffset>254000</wp:posOffset>
          </wp:positionV>
          <wp:extent cx="532130" cy="191135"/>
          <wp:effectExtent l="0" t="0" r="1270" b="0"/>
          <wp:wrapNone/>
          <wp:docPr id="59" name="Picture 59"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191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0FEB" w14:textId="77777777" w:rsidR="00A470FF" w:rsidRDefault="00A470FF">
    <w:pPr>
      <w:pStyle w:val="Header"/>
    </w:pPr>
  </w:p>
  <w:p w14:paraId="257B6E42" w14:textId="77777777" w:rsidR="00A470FF" w:rsidRDefault="00A470FF">
    <w:pPr>
      <w:pStyle w:val="Header"/>
    </w:pPr>
  </w:p>
  <w:p w14:paraId="0B41A32F" w14:textId="77777777" w:rsidR="00A470FF" w:rsidRDefault="00A470FF">
    <w:pPr>
      <w:pStyle w:val="Header"/>
    </w:pPr>
  </w:p>
  <w:p w14:paraId="701E074E" w14:textId="77777777" w:rsidR="00A470FF" w:rsidRDefault="00A470FF">
    <w:pPr>
      <w:pStyle w:val="Header"/>
    </w:pPr>
  </w:p>
  <w:p w14:paraId="4B0B353E" w14:textId="77777777" w:rsidR="00A470FF" w:rsidRDefault="00A470FF">
    <w:pPr>
      <w:pStyle w:val="Header"/>
    </w:pPr>
  </w:p>
  <w:p w14:paraId="080679BF" w14:textId="77777777" w:rsidR="00A470FF" w:rsidRDefault="00A470FF">
    <w:pPr>
      <w:pStyle w:val="Header"/>
    </w:pPr>
  </w:p>
  <w:p w14:paraId="7B794F47" w14:textId="77777777" w:rsidR="00A470FF" w:rsidRDefault="00A470FF">
    <w:pPr>
      <w:pStyle w:val="Header"/>
    </w:pPr>
  </w:p>
  <w:p w14:paraId="77E34E27" w14:textId="77777777" w:rsidR="00A470FF" w:rsidRDefault="00A470FF">
    <w:pPr>
      <w:pStyle w:val="Header"/>
    </w:pPr>
  </w:p>
  <w:p w14:paraId="663A15A4" w14:textId="77777777" w:rsidR="00A470FF" w:rsidRDefault="00A470FF">
    <w:pPr>
      <w:pStyle w:val="Header"/>
    </w:pPr>
  </w:p>
  <w:p w14:paraId="5D5D2EEF" w14:textId="77777777" w:rsidR="002733CC" w:rsidRDefault="002733CC">
    <w:pPr>
      <w:pStyle w:val="Header"/>
    </w:pPr>
    <w:r>
      <w:rPr>
        <w:noProof/>
        <w:lang w:eastAsia="en-GB"/>
      </w:rPr>
      <w:drawing>
        <wp:anchor distT="0" distB="0" distL="114300" distR="114300" simplePos="0" relativeHeight="251667968" behindDoc="0" locked="1" layoutInCell="1" allowOverlap="1" wp14:anchorId="645FFC54" wp14:editId="516003D9">
          <wp:simplePos x="0" y="0"/>
          <wp:positionH relativeFrom="column">
            <wp:posOffset>4789170</wp:posOffset>
          </wp:positionH>
          <wp:positionV relativeFrom="page">
            <wp:posOffset>431800</wp:posOffset>
          </wp:positionV>
          <wp:extent cx="1209600" cy="435600"/>
          <wp:effectExtent l="0" t="0" r="0" b="3175"/>
          <wp:wrapNone/>
          <wp:docPr id="60" name="Picture 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43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B2"/>
    <w:rsid w:val="00006000"/>
    <w:rsid w:val="000122BD"/>
    <w:rsid w:val="0002047D"/>
    <w:rsid w:val="00032E76"/>
    <w:rsid w:val="00037323"/>
    <w:rsid w:val="00064659"/>
    <w:rsid w:val="00096930"/>
    <w:rsid w:val="000C00AD"/>
    <w:rsid w:val="000C7188"/>
    <w:rsid w:val="000D1A1A"/>
    <w:rsid w:val="000D4079"/>
    <w:rsid w:val="000D4D75"/>
    <w:rsid w:val="0010200A"/>
    <w:rsid w:val="00132ABB"/>
    <w:rsid w:val="0014209D"/>
    <w:rsid w:val="00144978"/>
    <w:rsid w:val="00150F60"/>
    <w:rsid w:val="00155034"/>
    <w:rsid w:val="001600FD"/>
    <w:rsid w:val="0016593C"/>
    <w:rsid w:val="00177F69"/>
    <w:rsid w:val="00196814"/>
    <w:rsid w:val="001C62EF"/>
    <w:rsid w:val="001E237C"/>
    <w:rsid w:val="001F4E1A"/>
    <w:rsid w:val="00210DCF"/>
    <w:rsid w:val="00222FE2"/>
    <w:rsid w:val="00226E65"/>
    <w:rsid w:val="002327C9"/>
    <w:rsid w:val="0025536D"/>
    <w:rsid w:val="00266AE7"/>
    <w:rsid w:val="002733CC"/>
    <w:rsid w:val="00290052"/>
    <w:rsid w:val="002B037D"/>
    <w:rsid w:val="002E061A"/>
    <w:rsid w:val="00313951"/>
    <w:rsid w:val="0031754C"/>
    <w:rsid w:val="00326848"/>
    <w:rsid w:val="00340479"/>
    <w:rsid w:val="003417DF"/>
    <w:rsid w:val="0035440B"/>
    <w:rsid w:val="00361C73"/>
    <w:rsid w:val="003848A9"/>
    <w:rsid w:val="003A4A69"/>
    <w:rsid w:val="003E093D"/>
    <w:rsid w:val="004219B8"/>
    <w:rsid w:val="004460F0"/>
    <w:rsid w:val="00476342"/>
    <w:rsid w:val="00486B51"/>
    <w:rsid w:val="004B48B6"/>
    <w:rsid w:val="004E11F3"/>
    <w:rsid w:val="004E3672"/>
    <w:rsid w:val="00543A27"/>
    <w:rsid w:val="00550474"/>
    <w:rsid w:val="00552553"/>
    <w:rsid w:val="00561DD1"/>
    <w:rsid w:val="005A50D2"/>
    <w:rsid w:val="005A6107"/>
    <w:rsid w:val="005B5D9E"/>
    <w:rsid w:val="005C2448"/>
    <w:rsid w:val="005D06D1"/>
    <w:rsid w:val="00602DF2"/>
    <w:rsid w:val="00621605"/>
    <w:rsid w:val="00637FA7"/>
    <w:rsid w:val="00644A28"/>
    <w:rsid w:val="006522DE"/>
    <w:rsid w:val="00671960"/>
    <w:rsid w:val="00681087"/>
    <w:rsid w:val="00682B53"/>
    <w:rsid w:val="006C5538"/>
    <w:rsid w:val="007125B4"/>
    <w:rsid w:val="007206E0"/>
    <w:rsid w:val="00743630"/>
    <w:rsid w:val="00750A33"/>
    <w:rsid w:val="007533A3"/>
    <w:rsid w:val="00796A0C"/>
    <w:rsid w:val="007B74C0"/>
    <w:rsid w:val="007F0D82"/>
    <w:rsid w:val="00823F26"/>
    <w:rsid w:val="00831C1D"/>
    <w:rsid w:val="00850C87"/>
    <w:rsid w:val="00854EED"/>
    <w:rsid w:val="0086193F"/>
    <w:rsid w:val="00864B97"/>
    <w:rsid w:val="00876173"/>
    <w:rsid w:val="00890588"/>
    <w:rsid w:val="008C1FB8"/>
    <w:rsid w:val="008C6761"/>
    <w:rsid w:val="008E7613"/>
    <w:rsid w:val="008F186D"/>
    <w:rsid w:val="008F69A6"/>
    <w:rsid w:val="00957039"/>
    <w:rsid w:val="0098500A"/>
    <w:rsid w:val="009B0D28"/>
    <w:rsid w:val="009E235B"/>
    <w:rsid w:val="00A13C75"/>
    <w:rsid w:val="00A17500"/>
    <w:rsid w:val="00A2423D"/>
    <w:rsid w:val="00A470FF"/>
    <w:rsid w:val="00A64E6D"/>
    <w:rsid w:val="00A67E20"/>
    <w:rsid w:val="00A805C3"/>
    <w:rsid w:val="00AB7A01"/>
    <w:rsid w:val="00AD2796"/>
    <w:rsid w:val="00AE36AB"/>
    <w:rsid w:val="00AE56C8"/>
    <w:rsid w:val="00B22CB2"/>
    <w:rsid w:val="00B5313C"/>
    <w:rsid w:val="00B726FC"/>
    <w:rsid w:val="00BA50EF"/>
    <w:rsid w:val="00BA7AF3"/>
    <w:rsid w:val="00BC0262"/>
    <w:rsid w:val="00C021F2"/>
    <w:rsid w:val="00C1383B"/>
    <w:rsid w:val="00C379A7"/>
    <w:rsid w:val="00C44339"/>
    <w:rsid w:val="00C60EB5"/>
    <w:rsid w:val="00C827D6"/>
    <w:rsid w:val="00CC236A"/>
    <w:rsid w:val="00CD7861"/>
    <w:rsid w:val="00D0293D"/>
    <w:rsid w:val="00D069D1"/>
    <w:rsid w:val="00D10797"/>
    <w:rsid w:val="00D3243F"/>
    <w:rsid w:val="00D56AE5"/>
    <w:rsid w:val="00D717FA"/>
    <w:rsid w:val="00D97EE0"/>
    <w:rsid w:val="00DB0992"/>
    <w:rsid w:val="00DE2A2D"/>
    <w:rsid w:val="00DE6439"/>
    <w:rsid w:val="00E4700D"/>
    <w:rsid w:val="00F155BA"/>
    <w:rsid w:val="00F2046A"/>
    <w:rsid w:val="00F217C4"/>
    <w:rsid w:val="00F2228D"/>
    <w:rsid w:val="00F51004"/>
    <w:rsid w:val="00F70C44"/>
    <w:rsid w:val="00F81B1E"/>
    <w:rsid w:val="00FA3A4F"/>
    <w:rsid w:val="00FB10D6"/>
    <w:rsid w:val="00FE138E"/>
    <w:rsid w:val="00FF0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C20E1D"/>
  <w15:docId w15:val="{DBA2A3A9-4A54-45AC-9AD7-34B681FE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link w:val="Footer"/>
    <w:uiPriority w:val="99"/>
    <w:rsid w:val="00006000"/>
    <w:rPr>
      <w:sz w:val="24"/>
      <w:szCs w:val="24"/>
    </w:rPr>
  </w:style>
  <w:style w:type="paragraph" w:customStyle="1" w:styleId="01Address">
    <w:name w:val="01_Address"/>
    <w:qFormat/>
    <w:rsid w:val="00644A28"/>
    <w:pPr>
      <w:spacing w:line="200" w:lineRule="exact"/>
    </w:pPr>
    <w:rPr>
      <w:color w:val="13316E"/>
      <w:sz w:val="16"/>
      <w:szCs w:val="16"/>
      <w:lang w:eastAsia="ja-JP"/>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link w:val="BalloonText"/>
    <w:uiPriority w:val="99"/>
    <w:semiHidden/>
    <w:rsid w:val="00644A28"/>
    <w:rPr>
      <w:rFonts w:ascii="Lucida Grande" w:hAnsi="Lucida Grande"/>
      <w:sz w:val="18"/>
      <w:szCs w:val="18"/>
    </w:rPr>
  </w:style>
  <w:style w:type="character" w:styleId="Hyperlink">
    <w:name w:val="Hyperlink"/>
    <w:uiPriority w:val="99"/>
    <w:unhideWhenUsed/>
    <w:rsid w:val="00644A28"/>
    <w:rPr>
      <w:color w:val="13316E"/>
      <w:u w:val="single"/>
    </w:rPr>
  </w:style>
  <w:style w:type="paragraph" w:customStyle="1" w:styleId="02NameSurname">
    <w:name w:val="02_Name_Surname"/>
    <w:qFormat/>
    <w:rsid w:val="00743630"/>
    <w:pPr>
      <w:spacing w:line="240" w:lineRule="exact"/>
    </w:pPr>
    <w:rPr>
      <w:b/>
      <w:noProof/>
      <w:color w:val="000000"/>
      <w:lang w:val="en-US" w:eastAsia="en-US"/>
    </w:rPr>
  </w:style>
  <w:style w:type="paragraph" w:customStyle="1" w:styleId="03Title">
    <w:name w:val="03_Title"/>
    <w:qFormat/>
    <w:rsid w:val="005C2448"/>
    <w:pPr>
      <w:spacing w:line="240" w:lineRule="exact"/>
    </w:pPr>
    <w:rPr>
      <w:color w:val="000000"/>
      <w:lang w:eastAsia="ja-JP"/>
    </w:rPr>
  </w:style>
  <w:style w:type="paragraph" w:customStyle="1" w:styleId="04companyName">
    <w:name w:val="04_company Name"/>
    <w:qFormat/>
    <w:rsid w:val="00F51004"/>
    <w:pPr>
      <w:spacing w:line="240" w:lineRule="exact"/>
    </w:pPr>
    <w:rPr>
      <w:color w:val="000000"/>
      <w:lang w:eastAsia="ja-JP"/>
    </w:rPr>
  </w:style>
  <w:style w:type="paragraph" w:customStyle="1" w:styleId="05Addressandtitle">
    <w:name w:val="05_Address and title"/>
    <w:qFormat/>
    <w:rsid w:val="00644A28"/>
    <w:rPr>
      <w:color w:val="000000"/>
      <w:lang w:eastAsia="ja-JP"/>
    </w:rPr>
  </w:style>
  <w:style w:type="paragraph" w:customStyle="1" w:styleId="06Subjectofletter">
    <w:name w:val="06_Subject of letter"/>
    <w:qFormat/>
    <w:rsid w:val="00644A28"/>
    <w:pPr>
      <w:spacing w:before="640"/>
    </w:pPr>
    <w:rPr>
      <w:b/>
      <w:color w:val="000000"/>
      <w:sz w:val="28"/>
      <w:szCs w:val="28"/>
      <w:lang w:eastAsia="ja-JP"/>
    </w:rPr>
  </w:style>
  <w:style w:type="paragraph" w:customStyle="1" w:styleId="07DearSirMadam">
    <w:name w:val="07_Dear Sir/Madam"/>
    <w:qFormat/>
    <w:rsid w:val="00644A28"/>
    <w:pPr>
      <w:spacing w:before="450"/>
    </w:pPr>
    <w:rPr>
      <w:b/>
      <w:color w:val="000000"/>
      <w:lang w:eastAsia="ja-JP"/>
    </w:rPr>
  </w:style>
  <w:style w:type="paragraph" w:customStyle="1" w:styleId="08Bodycopy">
    <w:name w:val="08_Body copy"/>
    <w:qFormat/>
    <w:rsid w:val="00644A28"/>
    <w:pPr>
      <w:spacing w:line="240" w:lineRule="exact"/>
    </w:pPr>
    <w:rPr>
      <w:color w:val="000000"/>
      <w:lang w:eastAsia="ja-JP"/>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qFormat/>
    <w:rsid w:val="00644A28"/>
    <w:rPr>
      <w:b/>
    </w:rPr>
  </w:style>
  <w:style w:type="character" w:customStyle="1" w:styleId="10Date">
    <w:name w:val="10_Date"/>
    <w:basedOn w:val="DefaultParagraphFont"/>
    <w:uiPriority w:val="1"/>
    <w:qFormat/>
    <w:rsid w:val="00F51004"/>
    <w:rPr>
      <w:rFonts w:asciiTheme="minorHAnsi" w:hAnsiTheme="minorHAnsi"/>
      <w:b w:val="0"/>
      <w:color w:val="000000" w:themeColor="text1"/>
      <w:sz w:val="20"/>
    </w:rPr>
  </w:style>
  <w:style w:type="paragraph" w:customStyle="1" w:styleId="OurReference">
    <w:name w:val="Our Reference"/>
    <w:basedOn w:val="05Addressandtitle"/>
    <w:qFormat/>
    <w:rsid w:val="00F51004"/>
    <w:pPr>
      <w:spacing w:before="240"/>
    </w:pPr>
  </w:style>
  <w:style w:type="paragraph" w:customStyle="1" w:styleId="YourReference">
    <w:name w:val="Your Reference"/>
    <w:basedOn w:val="05Addressandtitle"/>
    <w:qFormat/>
    <w:rsid w:val="00F51004"/>
  </w:style>
  <w:style w:type="character" w:styleId="CommentReference">
    <w:name w:val="annotation reference"/>
    <w:basedOn w:val="DefaultParagraphFont"/>
    <w:uiPriority w:val="99"/>
    <w:semiHidden/>
    <w:unhideWhenUsed/>
    <w:rsid w:val="001C62EF"/>
    <w:rPr>
      <w:sz w:val="16"/>
      <w:szCs w:val="16"/>
    </w:rPr>
  </w:style>
  <w:style w:type="paragraph" w:styleId="CommentText">
    <w:name w:val="annotation text"/>
    <w:basedOn w:val="Normal"/>
    <w:link w:val="CommentTextChar"/>
    <w:uiPriority w:val="99"/>
    <w:unhideWhenUsed/>
    <w:rsid w:val="001C62EF"/>
    <w:rPr>
      <w:sz w:val="20"/>
      <w:szCs w:val="20"/>
    </w:rPr>
  </w:style>
  <w:style w:type="character" w:customStyle="1" w:styleId="CommentTextChar">
    <w:name w:val="Comment Text Char"/>
    <w:basedOn w:val="DefaultParagraphFont"/>
    <w:link w:val="CommentText"/>
    <w:uiPriority w:val="99"/>
    <w:rsid w:val="001C62EF"/>
    <w:rPr>
      <w:lang w:eastAsia="ja-JP"/>
    </w:rPr>
  </w:style>
  <w:style w:type="paragraph" w:styleId="CommentSubject">
    <w:name w:val="annotation subject"/>
    <w:basedOn w:val="CommentText"/>
    <w:next w:val="CommentText"/>
    <w:link w:val="CommentSubjectChar"/>
    <w:uiPriority w:val="99"/>
    <w:semiHidden/>
    <w:unhideWhenUsed/>
    <w:rsid w:val="001C62EF"/>
    <w:rPr>
      <w:b/>
      <w:bCs/>
    </w:rPr>
  </w:style>
  <w:style w:type="character" w:customStyle="1" w:styleId="CommentSubjectChar">
    <w:name w:val="Comment Subject Char"/>
    <w:basedOn w:val="CommentTextChar"/>
    <w:link w:val="CommentSubject"/>
    <w:uiPriority w:val="99"/>
    <w:semiHidden/>
    <w:rsid w:val="001C62EF"/>
    <w:rPr>
      <w:b/>
      <w:bCs/>
      <w:lang w:eastAsia="ja-JP"/>
    </w:rPr>
  </w:style>
  <w:style w:type="paragraph" w:styleId="Revision">
    <w:name w:val="Revision"/>
    <w:hidden/>
    <w:uiPriority w:val="99"/>
    <w:semiHidden/>
    <w:rsid w:val="00561DD1"/>
    <w:rPr>
      <w:sz w:val="24"/>
      <w:szCs w:val="24"/>
      <w:lang w:eastAsia="ja-JP"/>
    </w:rPr>
  </w:style>
  <w:style w:type="paragraph" w:styleId="EndnoteText">
    <w:name w:val="endnote text"/>
    <w:basedOn w:val="Normal"/>
    <w:link w:val="EndnoteTextChar"/>
    <w:uiPriority w:val="99"/>
    <w:semiHidden/>
    <w:unhideWhenUsed/>
    <w:rsid w:val="00210DCF"/>
    <w:pPr>
      <w:spacing w:after="0"/>
    </w:pPr>
    <w:rPr>
      <w:sz w:val="20"/>
      <w:szCs w:val="20"/>
    </w:rPr>
  </w:style>
  <w:style w:type="character" w:customStyle="1" w:styleId="EndnoteTextChar">
    <w:name w:val="Endnote Text Char"/>
    <w:basedOn w:val="DefaultParagraphFont"/>
    <w:link w:val="EndnoteText"/>
    <w:uiPriority w:val="99"/>
    <w:semiHidden/>
    <w:rsid w:val="00210DCF"/>
    <w:rPr>
      <w:lang w:eastAsia="ja-JP"/>
    </w:rPr>
  </w:style>
  <w:style w:type="character" w:styleId="EndnoteReference">
    <w:name w:val="endnote reference"/>
    <w:basedOn w:val="DefaultParagraphFont"/>
    <w:uiPriority w:val="99"/>
    <w:semiHidden/>
    <w:unhideWhenUsed/>
    <w:rsid w:val="00210D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52368">
      <w:bodyDiv w:val="1"/>
      <w:marLeft w:val="0"/>
      <w:marRight w:val="0"/>
      <w:marTop w:val="0"/>
      <w:marBottom w:val="0"/>
      <w:divBdr>
        <w:top w:val="none" w:sz="0" w:space="0" w:color="auto"/>
        <w:left w:val="none" w:sz="0" w:space="0" w:color="auto"/>
        <w:bottom w:val="none" w:sz="0" w:space="0" w:color="auto"/>
        <w:right w:val="none" w:sz="0" w:space="0" w:color="auto"/>
      </w:divBdr>
    </w:div>
    <w:div w:id="1253392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58ec36-6904-40c8-99b3-a574aabd1268">
      <Terms xmlns="http://schemas.microsoft.com/office/infopath/2007/PartnerControls"/>
    </lcf76f155ced4ddcb4097134ff3c332f>
    <TaxCatchAll xmlns="2caa31de-0a06-49bb-a9c9-81453b7a2d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0D73036668249ACF144C53E2FE0BA" ma:contentTypeVersion="17" ma:contentTypeDescription="Create a new document." ma:contentTypeScope="" ma:versionID="0f53c4d8582b6309e4b2d44e4087ff80">
  <xsd:schema xmlns:xsd="http://www.w3.org/2001/XMLSchema" xmlns:xs="http://www.w3.org/2001/XMLSchema" xmlns:p="http://schemas.microsoft.com/office/2006/metadata/properties" xmlns:ns2="b858ec36-6904-40c8-99b3-a574aabd1268" xmlns:ns3="75849e05-f0d2-4313-af25-172e9fff2c54" xmlns:ns4="2caa31de-0a06-49bb-a9c9-81453b7a2dae" targetNamespace="http://schemas.microsoft.com/office/2006/metadata/properties" ma:root="true" ma:fieldsID="35a9ffbba43c69c29d4cd6da46ff4208" ns2:_="" ns3:_="" ns4:_="">
    <xsd:import namespace="b858ec36-6904-40c8-99b3-a574aabd1268"/>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ec36-6904-40c8-99b3-a574aabd1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602B1-6C30-451C-80EE-1C3D555E5BE0}">
  <ds:schemaRefs>
    <ds:schemaRef ds:uri="http://schemas.openxmlformats.org/officeDocument/2006/bibliography"/>
  </ds:schemaRefs>
</ds:datastoreItem>
</file>

<file path=customXml/itemProps2.xml><?xml version="1.0" encoding="utf-8"?>
<ds:datastoreItem xmlns:ds="http://schemas.openxmlformats.org/officeDocument/2006/customXml" ds:itemID="{6A8EB9E6-DCF0-4C89-BA9E-F44B1C50EC2E}">
  <ds:schemaRefs>
    <ds:schemaRef ds:uri="http://schemas.microsoft.com/office/2006/metadata/properties"/>
    <ds:schemaRef ds:uri="http://schemas.microsoft.com/office/infopath/2007/PartnerControls"/>
    <ds:schemaRef ds:uri="b858ec36-6904-40c8-99b3-a574aabd1268"/>
    <ds:schemaRef ds:uri="2caa31de-0a06-49bb-a9c9-81453b7a2dae"/>
  </ds:schemaRefs>
</ds:datastoreItem>
</file>

<file path=customXml/itemProps3.xml><?xml version="1.0" encoding="utf-8"?>
<ds:datastoreItem xmlns:ds="http://schemas.openxmlformats.org/officeDocument/2006/customXml" ds:itemID="{C3D021BF-8E5A-4CDA-9E87-88AE9E0E9437}">
  <ds:schemaRefs>
    <ds:schemaRef ds:uri="http://schemas.microsoft.com/sharepoint/v3/contenttype/forms"/>
  </ds:schemaRefs>
</ds:datastoreItem>
</file>

<file path=customXml/itemProps4.xml><?xml version="1.0" encoding="utf-8"?>
<ds:datastoreItem xmlns:ds="http://schemas.openxmlformats.org/officeDocument/2006/customXml" ds:itemID="{4CA1BD2F-1C6C-4A47-8066-9CD9FEFD3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8ec36-6904-40c8-99b3-a574aabd1268"/>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Goff</dc:creator>
  <cp:keywords/>
  <dc:description/>
  <cp:lastModifiedBy>Sian Goff</cp:lastModifiedBy>
  <cp:revision>12</cp:revision>
  <cp:lastPrinted>2014-10-20T15:11:00Z</cp:lastPrinted>
  <dcterms:created xsi:type="dcterms:W3CDTF">2023-08-30T12:01:00Z</dcterms:created>
  <dcterms:modified xsi:type="dcterms:W3CDTF">2023-08-31T10:58:00Z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0x0101009660D73036668249ACF144C53E2FE0BA</vt:lpwstr>
  </property>
  <property fmtid="{D5CDD505-2E9C-101B-9397-08002B2CF9AE}" pid="3" name="MediaServiceImageTags">
    <vt:lpwstr/>
  </property>
</Properties>
</file>